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D63D" w14:textId="77777777" w:rsidR="00D529D1" w:rsidRPr="00C83DBB" w:rsidRDefault="00D529D1" w:rsidP="001368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ПУБЛІЧНА_ОФЕРТА"/>
      <w:bookmarkEnd w:id="0"/>
      <w:r w:rsidRPr="00C83DBB">
        <w:rPr>
          <w:rFonts w:ascii="Times New Roman" w:hAnsi="Times New Roman" w:cs="Times New Roman"/>
          <w:sz w:val="24"/>
          <w:szCs w:val="24"/>
        </w:rPr>
        <w:t>ПУБЛІЧНА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ОФЕРТА</w:t>
      </w:r>
    </w:p>
    <w:p w14:paraId="2985AF7D" w14:textId="77777777" w:rsidR="00D529D1" w:rsidRPr="00C83DBB" w:rsidRDefault="00D529D1" w:rsidP="001368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BB">
        <w:rPr>
          <w:rFonts w:ascii="Times New Roman" w:hAnsi="Times New Roman" w:cs="Times New Roman"/>
          <w:b/>
          <w:spacing w:val="-1"/>
          <w:sz w:val="24"/>
          <w:szCs w:val="24"/>
        </w:rPr>
        <w:t>Програма</w:t>
      </w:r>
      <w:r w:rsidRPr="00C83DB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pacing w:val="-1"/>
          <w:sz w:val="24"/>
          <w:szCs w:val="24"/>
        </w:rPr>
        <w:t>лояльності</w:t>
      </w:r>
      <w:r w:rsidRPr="00C83DB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83DBB">
        <w:rPr>
          <w:rFonts w:ascii="Times New Roman" w:hAnsi="Times New Roman" w:cs="Times New Roman"/>
          <w:b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b/>
          <w:sz w:val="24"/>
          <w:szCs w:val="24"/>
        </w:rPr>
        <w:t>».</w:t>
      </w:r>
    </w:p>
    <w:p w14:paraId="08AA1EBD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Мета програми: </w:t>
      </w:r>
      <w:r w:rsidRPr="00C83DBB">
        <w:rPr>
          <w:rFonts w:ascii="Times New Roman" w:hAnsi="Times New Roman" w:cs="Times New Roman"/>
          <w:sz w:val="24"/>
          <w:szCs w:val="24"/>
        </w:rPr>
        <w:t>Нарахування Учаснику знижки*при купівлі ним будь-якого виду пального в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мережі АЗК «</w:t>
      </w:r>
      <w:proofErr w:type="spellStart"/>
      <w:r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 за готівку, а також при безготівковому розрахунку на умовах даної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Програми. Розмір знижки нараховується індивідуально на кожен вид пального і становить від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0,25грн./л.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2,20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грн./л.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вартості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вказаної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ціновій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стелі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АЗК,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залежності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кількості</w:t>
      </w:r>
      <w:r w:rsidRPr="00C83D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придбаних Учасником Програми літрів за час користування карткою, та інших обставин, що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зазначені в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умовах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даної програми.</w:t>
      </w:r>
    </w:p>
    <w:p w14:paraId="0169E15A" w14:textId="38EDFA1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*Співвідношення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розміру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знижки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попередньої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ціни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залежить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персональної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активності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5927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вартості пального,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вказана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ціновій стелі АЗК.</w:t>
      </w:r>
    </w:p>
    <w:p w14:paraId="55F6DF02" w14:textId="71056E8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Оновлена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лояльності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діє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мережі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АЗК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01.04.2021</w:t>
      </w:r>
      <w:r w:rsidR="00A95927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року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31.12.202</w:t>
      </w:r>
      <w:r w:rsidR="002F6293">
        <w:rPr>
          <w:rFonts w:ascii="Times New Roman" w:hAnsi="Times New Roman" w:cs="Times New Roman"/>
          <w:sz w:val="24"/>
          <w:szCs w:val="24"/>
        </w:rPr>
        <w:t>2</w:t>
      </w:r>
      <w:r w:rsidR="00A95927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року</w:t>
      </w:r>
      <w:r w:rsidR="00A95927" w:rsidRPr="00C83DBB">
        <w:rPr>
          <w:rFonts w:ascii="Times New Roman" w:hAnsi="Times New Roman" w:cs="Times New Roman"/>
          <w:sz w:val="24"/>
          <w:szCs w:val="24"/>
        </w:rPr>
        <w:t>.</w:t>
      </w:r>
    </w:p>
    <w:p w14:paraId="7AD63B19" w14:textId="77777777" w:rsidR="00D529D1" w:rsidRPr="00C83DBB" w:rsidRDefault="00D529D1" w:rsidP="001368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  <w:u w:val="single"/>
        </w:rPr>
        <w:t>Приклад</w:t>
      </w:r>
      <w:r w:rsidRPr="00C83DBB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  <w:u w:val="single"/>
        </w:rPr>
        <w:t>розрахунку:</w:t>
      </w:r>
    </w:p>
    <w:p w14:paraId="07A61E8E" w14:textId="77777777" w:rsidR="00D529D1" w:rsidRPr="00C83DBB" w:rsidRDefault="00D529D1" w:rsidP="00136880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 вперше придбав пальне в мережі АЗК «</w:t>
      </w:r>
      <w:proofErr w:type="spellStart"/>
      <w:r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 з карткою Учасника Програми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2-го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квітня,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базова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Депозитним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рахунком</w:t>
      </w:r>
      <w:r w:rsidRPr="00C83D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ГАЗ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становить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0,25грн/л</w:t>
      </w:r>
      <w:r w:rsidRPr="00C83D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 Бензини/ ДП – 0,50 грн/л. і діє цілодобово до початку наступного місяця. (до 1 травня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включно)</w:t>
      </w:r>
    </w:p>
    <w:p w14:paraId="0AEED36E" w14:textId="77777777" w:rsidR="00D529D1" w:rsidRPr="00C83DBB" w:rsidRDefault="00D529D1" w:rsidP="00136880">
      <w:pPr>
        <w:pStyle w:val="1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Також Учасник Програми отримує Додаткову знижку </w:t>
      </w:r>
      <w:r w:rsidRPr="00C83DBB">
        <w:rPr>
          <w:rFonts w:ascii="Times New Roman" w:hAnsi="Times New Roman" w:cs="Times New Roman"/>
          <w:sz w:val="24"/>
          <w:szCs w:val="24"/>
        </w:rPr>
        <w:t>за реєстрацію під час першого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придбання пального - 0,40грн./л. цілодобово, починаючи з 2-го квітня, протягом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наступних 30-ти</w:t>
      </w: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календарних днів</w:t>
      </w: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(до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1-го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травня</w:t>
      </w:r>
      <w:r w:rsidRPr="00C83DB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включно).</w:t>
      </w:r>
    </w:p>
    <w:p w14:paraId="0731CC07" w14:textId="77777777" w:rsidR="00D529D1" w:rsidRPr="00C83DBB" w:rsidRDefault="00D529D1" w:rsidP="00136880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 може отримати додаткову знижку - 0,40грн./л. заправляючись в НЕ БІЗНЕС ЧАС: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Понеділок-П‘ятниця з 11:00 до 16:00 та 20:00-07:00, а також, цілодобово кожної суботи та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неділю.</w:t>
      </w:r>
    </w:p>
    <w:p w14:paraId="149B1C03" w14:textId="5C91E917" w:rsidR="00D529D1" w:rsidRPr="00C83DBB" w:rsidRDefault="00D529D1" w:rsidP="00136880">
      <w:pPr>
        <w:pStyle w:val="a5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 може отримати додаткову знижку - 0,40грн/л при кожному придбанні фаст-фуду</w:t>
      </w:r>
      <w:r w:rsidR="00284ECE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одним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чеком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незалежно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кількості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придбаних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позицій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чеці (артикули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наведені</w:t>
      </w:r>
      <w:r w:rsidR="00284ECE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нижче).</w:t>
      </w:r>
    </w:p>
    <w:p w14:paraId="79F67FD7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pacing w:val="-1"/>
          <w:sz w:val="24"/>
          <w:szCs w:val="24"/>
        </w:rPr>
        <w:t>Тобто,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2-го</w:t>
      </w:r>
      <w:r w:rsidRPr="00C83D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квітня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кінця</w:t>
      </w: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квітня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максимальна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знижка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може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становити</w:t>
      </w: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ГАЗ</w:t>
      </w: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0,65коп./л.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;</w:t>
      </w:r>
    </w:p>
    <w:p w14:paraId="009366B3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pacing w:val="-2"/>
          <w:sz w:val="24"/>
          <w:szCs w:val="24"/>
        </w:rPr>
        <w:t>БЕНЗИНИ/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ДП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0,90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грн/л.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(знижка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перше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придбання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пального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0,40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грн/л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+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знижка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депозитним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рахунком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ГАЗ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0л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49,99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Бензин/ДП</w:t>
      </w:r>
      <w:r w:rsidRPr="00C83DB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0л-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24,99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л)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придбавши</w:t>
      </w:r>
    </w:p>
    <w:p w14:paraId="31D7A3CA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максимальну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кількість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пального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згідно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умов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лояльності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202л.ГАЗ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квітні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отримаєте</w:t>
      </w:r>
      <w:r w:rsidRPr="00C83D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141,40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гривні знижками;</w:t>
      </w:r>
      <w:r w:rsidRPr="00C83DB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Бензин/ДП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102л-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142,80гривні,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також:</w:t>
      </w:r>
    </w:p>
    <w:p w14:paraId="38B35028" w14:textId="77777777" w:rsidR="00D529D1" w:rsidRPr="00C83DBB" w:rsidRDefault="00D529D1" w:rsidP="00136880">
      <w:pPr>
        <w:pStyle w:val="a5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Знижку ГАЗ 0,70грн./л.; Бензин/ДП 1,40 за Депозитним рахунком, протягом наступного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місяця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(травня).</w:t>
      </w:r>
    </w:p>
    <w:p w14:paraId="5216D05B" w14:textId="77777777" w:rsidR="00D529D1" w:rsidRPr="00C83DBB" w:rsidRDefault="00D529D1" w:rsidP="00136880">
      <w:pPr>
        <w:pStyle w:val="a5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Знижку 0,40коп./л. при заправці в НЕ БІЗНЕС ЧАС : Понеділок-П‘ятниця з 11:00 до 16:00 та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20:00-07:00,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також цілодобово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суботу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неділю.</w:t>
      </w:r>
    </w:p>
    <w:p w14:paraId="50440FAB" w14:textId="77777777" w:rsidR="00D529D1" w:rsidRPr="00C83DBB" w:rsidRDefault="00D529D1" w:rsidP="00136880">
      <w:pPr>
        <w:pStyle w:val="a5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Додаткову знижку за реєстрацію під час першого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придбання пального 0,40коп./л. до 1-го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травня.</w:t>
      </w:r>
    </w:p>
    <w:p w14:paraId="5E1A0071" w14:textId="77777777" w:rsidR="00D529D1" w:rsidRPr="00C83DBB" w:rsidRDefault="00D529D1" w:rsidP="001368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FC96B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Тобто,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 2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квітня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1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травня</w:t>
      </w:r>
      <w:r w:rsidRPr="00C83D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можете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заправляти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авто</w:t>
      </w:r>
      <w:r w:rsidRPr="00C83D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такою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максимальною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знижкою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:</w:t>
      </w:r>
    </w:p>
    <w:p w14:paraId="752EC397" w14:textId="77777777" w:rsidR="00D529D1" w:rsidRPr="00C83DBB" w:rsidRDefault="00D529D1" w:rsidP="0013688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DBB">
        <w:rPr>
          <w:rFonts w:ascii="Times New Roman" w:hAnsi="Times New Roman" w:cs="Times New Roman"/>
          <w:b/>
          <w:i/>
          <w:sz w:val="24"/>
          <w:szCs w:val="24"/>
        </w:rPr>
        <w:t>ГАЗ : знижка на депозитному рахунку 0,25 грн/л</w:t>
      </w:r>
      <w:r w:rsidRPr="00C83DB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+ знижка за реєстрацію під час першої</w:t>
      </w:r>
      <w:r w:rsidRPr="00C83DBB">
        <w:rPr>
          <w:rFonts w:ascii="Times New Roman" w:hAnsi="Times New Roman" w:cs="Times New Roman"/>
          <w:b/>
          <w:i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транзакції</w:t>
      </w:r>
      <w:r w:rsidRPr="00C83DB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0,40</w:t>
      </w:r>
      <w:r w:rsidRPr="00C83D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грн/л</w:t>
      </w:r>
      <w:r w:rsidRPr="00C83DB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C83DBB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знижка</w:t>
      </w:r>
      <w:r w:rsidRPr="00C83D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83DB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не бізнес</w:t>
      </w:r>
      <w:r w:rsidRPr="00C83DB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Pr="00C83DBB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0,40</w:t>
      </w:r>
      <w:r w:rsidRPr="00C83D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грн/л=</w:t>
      </w:r>
      <w:r w:rsidRPr="00C83DB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1,05</w:t>
      </w:r>
      <w:r w:rsidRPr="00C83D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грн/л</w:t>
      </w:r>
    </w:p>
    <w:p w14:paraId="1E128120" w14:textId="77777777" w:rsidR="00D529D1" w:rsidRPr="00C83DBB" w:rsidRDefault="00D529D1" w:rsidP="0013688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DBB">
        <w:rPr>
          <w:rFonts w:ascii="Times New Roman" w:hAnsi="Times New Roman" w:cs="Times New Roman"/>
          <w:b/>
          <w:i/>
          <w:sz w:val="24"/>
          <w:szCs w:val="24"/>
        </w:rPr>
        <w:t>Бензин/ДП : знижка на депозитному рахунку 0,50 грн/л</w:t>
      </w:r>
      <w:r w:rsidRPr="00C83DB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+ знижка за реєстрацію під час</w:t>
      </w:r>
      <w:r w:rsidRPr="00C83DBB">
        <w:rPr>
          <w:rFonts w:ascii="Times New Roman" w:hAnsi="Times New Roman" w:cs="Times New Roman"/>
          <w:b/>
          <w:i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першої</w:t>
      </w:r>
      <w:r w:rsidRPr="00C83DB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транзакції</w:t>
      </w:r>
      <w:r w:rsidRPr="00C83D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0,40</w:t>
      </w:r>
      <w:r w:rsidRPr="00C83D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грн/л</w:t>
      </w:r>
      <w:r w:rsidRPr="00C83DB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C83DBB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знижка</w:t>
      </w:r>
      <w:r w:rsidRPr="00C83D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83DB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не бізнес</w:t>
      </w:r>
      <w:r w:rsidRPr="00C83DB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Pr="00C83DB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0,40</w:t>
      </w:r>
      <w:r w:rsidRPr="00C83DB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грн/л=</w:t>
      </w:r>
      <w:r w:rsidRPr="00C83DB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i/>
          <w:sz w:val="24"/>
          <w:szCs w:val="24"/>
        </w:rPr>
        <w:t>1,30 грн/л</w:t>
      </w:r>
    </w:p>
    <w:p w14:paraId="11C4346E" w14:textId="5E7B4A20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2-го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травня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максимальна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  <w:u w:val="single"/>
        </w:rPr>
        <w:t>може</w:t>
      </w:r>
      <w:r w:rsidRPr="00C83DB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  <w:u w:val="single"/>
        </w:rPr>
        <w:t>становити</w:t>
      </w:r>
      <w:r w:rsidRPr="00C83DBB">
        <w:rPr>
          <w:rFonts w:ascii="Times New Roman" w:hAnsi="Times New Roman" w:cs="Times New Roman"/>
          <w:sz w:val="24"/>
          <w:szCs w:val="24"/>
        </w:rPr>
        <w:t xml:space="preserve"> ГАЗ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1,10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грн./л.;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Бензин/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ДП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–1,80 грн/л за умови дотримання правил Програми,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попереднього придбання максимальної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кількості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літрів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пального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квітні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місяці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придбанні</w:t>
      </w:r>
      <w:r w:rsidRPr="00C83D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пального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БІЗНЕС ЧАС.</w:t>
      </w:r>
    </w:p>
    <w:p w14:paraId="2F1C2798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 xml:space="preserve">Також при придбанні виділених позицій фаст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 xml:space="preserve"> Учасник одноразово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отримує додаткову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 xml:space="preserve">знижку 0,40 грн/л, незалежно від кількості придбаних позицій в одному чеці, яка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сумується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 xml:space="preserve"> з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 xml:space="preserve">основними знижками програми лояльності: наприклад максимальна знижка за </w:t>
      </w:r>
      <w:r w:rsidRPr="00C83DBB">
        <w:rPr>
          <w:rFonts w:ascii="Times New Roman" w:hAnsi="Times New Roman" w:cs="Times New Roman"/>
          <w:sz w:val="24"/>
          <w:szCs w:val="24"/>
        </w:rPr>
        <w:lastRenderedPageBreak/>
        <w:t>депозитним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рахунком ГАЗ 0,70грн/л +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придбання пального в НЕ БІЗНЕС ЧАС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0,40 грн/л + придбання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 xml:space="preserve">фаст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Pr="00C83DB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0,40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грн/л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.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Тобто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Загальна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ГАЗ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складатиме</w:t>
      </w:r>
      <w:r w:rsidRPr="00C83D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1,50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грн/л.</w:t>
      </w:r>
    </w:p>
    <w:p w14:paraId="6627BE92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На Бензини/ДП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1,40 грн/л + придбання пального в НЕ БІЗНЕС ЧАС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0,40 грн/л + придбання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 xml:space="preserve">фаст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 xml:space="preserve"> 0,40 грн/л. Тобто загальна знижка на придбання БЕНЗИНИ/ДП складатиме – 2,20</w:t>
      </w:r>
      <w:r w:rsidRPr="00C83DB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грн/л.</w:t>
      </w:r>
    </w:p>
    <w:p w14:paraId="1DC6C467" w14:textId="77777777" w:rsidR="00D529D1" w:rsidRPr="00C83DBB" w:rsidRDefault="00D529D1" w:rsidP="00136880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Основні_поняття_і_терміни."/>
      <w:bookmarkEnd w:id="1"/>
      <w:r w:rsidRPr="00C83DBB">
        <w:rPr>
          <w:rFonts w:ascii="Times New Roman" w:hAnsi="Times New Roman" w:cs="Times New Roman"/>
          <w:sz w:val="24"/>
          <w:szCs w:val="24"/>
        </w:rPr>
        <w:t>Основні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поняття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терміни.</w:t>
      </w:r>
    </w:p>
    <w:p w14:paraId="6D696354" w14:textId="77777777" w:rsidR="00D529D1" w:rsidRPr="00C83DBB" w:rsidRDefault="00D529D1" w:rsidP="00136880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«Організатор»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компанія,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що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наділена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винятковими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правами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управління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C83DBB">
        <w:rPr>
          <w:rFonts w:ascii="Times New Roman" w:hAnsi="Times New Roman" w:cs="Times New Roman"/>
          <w:sz w:val="24"/>
          <w:szCs w:val="24"/>
        </w:rPr>
        <w:t>розвитку Програми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його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уповноважені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представники.</w:t>
      </w:r>
    </w:p>
    <w:p w14:paraId="7F148B64" w14:textId="77777777" w:rsidR="00D529D1" w:rsidRPr="00C83DBB" w:rsidRDefault="00D529D1" w:rsidP="00136880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Назва_та_адреса_Організатора:"/>
      <w:bookmarkEnd w:id="2"/>
      <w:r w:rsidRPr="00C83DBB">
        <w:rPr>
          <w:rFonts w:ascii="Times New Roman" w:hAnsi="Times New Roman" w:cs="Times New Roman"/>
          <w:sz w:val="24"/>
          <w:szCs w:val="24"/>
        </w:rPr>
        <w:t>Назва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адреса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Організатора:</w:t>
      </w:r>
    </w:p>
    <w:p w14:paraId="52348186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ТОВ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«Торговий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Дім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Автотранс-Ойл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юридична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адреса: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36008,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Полтавська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обл.,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м.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Полтава,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вул.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Кагамлика,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35.</w:t>
      </w:r>
    </w:p>
    <w:p w14:paraId="4359D7CF" w14:textId="77777777" w:rsidR="00D529D1" w:rsidRPr="00C83DBB" w:rsidRDefault="00D529D1" w:rsidP="00136880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>«Програма»</w:t>
      </w:r>
      <w:r w:rsidRPr="00C83D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комплекс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взаємовідносин,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результаті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яких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має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право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C83DBB">
        <w:rPr>
          <w:rFonts w:ascii="Times New Roman" w:hAnsi="Times New Roman" w:cs="Times New Roman"/>
          <w:sz w:val="24"/>
          <w:szCs w:val="24"/>
        </w:rPr>
        <w:t>отримати винагороди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тому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числі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вигляді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знижки,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відповідних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умовах.</w:t>
      </w:r>
    </w:p>
    <w:p w14:paraId="68B8E9C7" w14:textId="77777777" w:rsidR="00D529D1" w:rsidRPr="00C83DBB" w:rsidRDefault="00D529D1" w:rsidP="00136880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«Учасник» </w:t>
      </w:r>
      <w:r w:rsidRPr="00C83DBB">
        <w:rPr>
          <w:rFonts w:ascii="Times New Roman" w:hAnsi="Times New Roman" w:cs="Times New Roman"/>
          <w:sz w:val="24"/>
          <w:szCs w:val="24"/>
        </w:rPr>
        <w:t>Програми – фізична особа, суб’єкт персональних даних, що приймає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участь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 Програмі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відповідно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встановлених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Правил,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участь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якого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підтверджено</w:t>
      </w:r>
      <w:r w:rsidRPr="00C83DB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Організатором.</w:t>
      </w:r>
    </w:p>
    <w:p w14:paraId="18ED5F5F" w14:textId="102CF18E" w:rsidR="00D529D1" w:rsidRPr="00C83DBB" w:rsidRDefault="00D529D1" w:rsidP="00136880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«Картка»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пластикова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картка,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видається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5927" w:rsidRPr="00C83DBB">
        <w:rPr>
          <w:rFonts w:ascii="Times New Roman" w:hAnsi="Times New Roman" w:cs="Times New Roman"/>
          <w:sz w:val="24"/>
          <w:szCs w:val="24"/>
        </w:rPr>
        <w:t>Учаснику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Організатором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або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його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імені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на певних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умовах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надає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можливість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користуватися</w:t>
      </w:r>
      <w:r w:rsidRPr="00C83DB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Програмою.</w:t>
      </w:r>
    </w:p>
    <w:p w14:paraId="23DBE7CB" w14:textId="666A5B68" w:rsidR="00D529D1" w:rsidRPr="00C83DBB" w:rsidRDefault="00D529D1" w:rsidP="00790D91">
      <w:pPr>
        <w:pStyle w:val="a5"/>
        <w:numPr>
          <w:ilvl w:val="1"/>
          <w:numId w:val="11"/>
        </w:numPr>
        <w:tabs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«Знижка» </w:t>
      </w:r>
      <w:r w:rsidRPr="00C83DBB">
        <w:rPr>
          <w:rFonts w:ascii="Times New Roman" w:hAnsi="Times New Roman" w:cs="Times New Roman"/>
          <w:sz w:val="24"/>
          <w:szCs w:val="24"/>
        </w:rPr>
        <w:t xml:space="preserve">- </w:t>
      </w:r>
      <w:r w:rsidR="00374AF8" w:rsidRPr="00C83DBB">
        <w:rPr>
          <w:rFonts w:ascii="Times New Roman" w:hAnsi="Times New Roman" w:cs="Times New Roman"/>
          <w:sz w:val="24"/>
          <w:szCs w:val="24"/>
        </w:rPr>
        <w:t>спеціальна цінова пропозиція на товар (</w:t>
      </w:r>
      <w:r w:rsidRPr="00C83DBB">
        <w:rPr>
          <w:rFonts w:ascii="Times New Roman" w:hAnsi="Times New Roman" w:cs="Times New Roman"/>
          <w:sz w:val="24"/>
          <w:szCs w:val="24"/>
        </w:rPr>
        <w:t>привілеї, інша вигода</w:t>
      </w:r>
      <w:r w:rsidR="00374AF8" w:rsidRPr="00C83DBB">
        <w:rPr>
          <w:rFonts w:ascii="Times New Roman" w:hAnsi="Times New Roman" w:cs="Times New Roman"/>
          <w:sz w:val="24"/>
          <w:szCs w:val="24"/>
        </w:rPr>
        <w:t xml:space="preserve"> тощо), визначена Організатором, що може бути надана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="00374AF8" w:rsidRPr="00C83DBB">
        <w:rPr>
          <w:rFonts w:ascii="Times New Roman" w:hAnsi="Times New Roman" w:cs="Times New Roman"/>
          <w:sz w:val="24"/>
          <w:szCs w:val="24"/>
        </w:rPr>
        <w:t>у за умови виконання певних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умов.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даному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випадку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розмір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встановлюється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ціни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вказаної на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ціновій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стелі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АЗК</w:t>
      </w:r>
      <w:r w:rsidR="00C94EDB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під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час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придбання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Учасником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пального.</w:t>
      </w:r>
    </w:p>
    <w:p w14:paraId="46581191" w14:textId="6D40CA72" w:rsidR="00D529D1" w:rsidRPr="00C83DBB" w:rsidRDefault="00790D91" w:rsidP="00790D91">
      <w:pPr>
        <w:pStyle w:val="a5"/>
        <w:numPr>
          <w:ilvl w:val="1"/>
          <w:numId w:val="11"/>
        </w:numPr>
        <w:tabs>
          <w:tab w:val="left" w:pos="7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>«</w:t>
      </w:r>
      <w:r w:rsidR="00D529D1" w:rsidRPr="00C83DBB">
        <w:rPr>
          <w:rFonts w:ascii="Times New Roman" w:hAnsi="Times New Roman" w:cs="Times New Roman"/>
          <w:b/>
          <w:sz w:val="24"/>
          <w:szCs w:val="24"/>
        </w:rPr>
        <w:t>Бонуси</w:t>
      </w:r>
      <w:r w:rsidRPr="00C83DBB">
        <w:rPr>
          <w:rFonts w:ascii="Times New Roman" w:hAnsi="Times New Roman" w:cs="Times New Roman"/>
          <w:b/>
          <w:sz w:val="24"/>
          <w:szCs w:val="24"/>
        </w:rPr>
        <w:t>»</w:t>
      </w:r>
      <w:r w:rsidR="00D529D1" w:rsidRPr="00C8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– одиниці виміру</w:t>
      </w:r>
      <w:r w:rsidRPr="00C83DBB">
        <w:rPr>
          <w:rFonts w:ascii="Times New Roman" w:hAnsi="Times New Roman" w:cs="Times New Roman"/>
          <w:sz w:val="24"/>
          <w:szCs w:val="24"/>
        </w:rPr>
        <w:t>, які</w:t>
      </w:r>
      <w:r w:rsidR="00D529D1" w:rsidRPr="00C83DBB">
        <w:rPr>
          <w:rFonts w:ascii="Times New Roman" w:hAnsi="Times New Roman" w:cs="Times New Roman"/>
          <w:sz w:val="24"/>
          <w:szCs w:val="24"/>
        </w:rPr>
        <w:t xml:space="preserve"> отримує Учасник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при виконані відповідних умов програми</w:t>
      </w:r>
      <w:r w:rsidR="00D529D1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лояльності</w:t>
      </w:r>
      <w:r w:rsidR="00D529D1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мережі</w:t>
      </w:r>
      <w:r w:rsidR="00D529D1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АЗК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29D1"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="00D529D1" w:rsidRPr="00C83DBB">
        <w:rPr>
          <w:rFonts w:ascii="Times New Roman" w:hAnsi="Times New Roman" w:cs="Times New Roman"/>
          <w:sz w:val="24"/>
          <w:szCs w:val="24"/>
        </w:rPr>
        <w:t>»</w:t>
      </w:r>
      <w:r w:rsidRPr="00C83DBB">
        <w:rPr>
          <w:rFonts w:ascii="Times New Roman" w:hAnsi="Times New Roman" w:cs="Times New Roman"/>
          <w:sz w:val="24"/>
          <w:szCs w:val="24"/>
        </w:rPr>
        <w:t>.</w:t>
      </w:r>
    </w:p>
    <w:p w14:paraId="3BA6B1B5" w14:textId="77777777" w:rsidR="00D529D1" w:rsidRPr="00C83DBB" w:rsidRDefault="00D529D1" w:rsidP="00790D91">
      <w:pPr>
        <w:pStyle w:val="a5"/>
        <w:numPr>
          <w:ilvl w:val="1"/>
          <w:numId w:val="1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«Рахунок» </w:t>
      </w:r>
      <w:r w:rsidRPr="00C83DBB">
        <w:rPr>
          <w:rFonts w:ascii="Times New Roman" w:hAnsi="Times New Roman" w:cs="Times New Roman"/>
          <w:sz w:val="24"/>
          <w:szCs w:val="24"/>
        </w:rPr>
        <w:t>- сукупність даних в інформаційній системі Програми про транзакції,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нарахування та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списання,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були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здійснені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допомогою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Програми.</w:t>
      </w:r>
    </w:p>
    <w:p w14:paraId="5A13AA95" w14:textId="04561E46" w:rsidR="00D529D1" w:rsidRPr="00C83DBB" w:rsidRDefault="00D529D1" w:rsidP="00790D91">
      <w:pPr>
        <w:pStyle w:val="a5"/>
        <w:numPr>
          <w:ilvl w:val="1"/>
          <w:numId w:val="11"/>
        </w:numPr>
        <w:tabs>
          <w:tab w:val="left" w:pos="62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«Анкета»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бланк,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або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електронна форма,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переліком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запитань,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який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видається</w:t>
      </w:r>
      <w:r w:rsidR="00790D91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Організатором,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заповненні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якого,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фізична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особа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дає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свою згоду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участь 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Програмі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згідно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визначеними Правилами, а також дає згоду на використання наданих персональних даних в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рамках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відповідно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діючого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законодавства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захист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персональних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даних.</w:t>
      </w:r>
    </w:p>
    <w:p w14:paraId="3F840865" w14:textId="77777777" w:rsidR="00D529D1" w:rsidRPr="00C83DBB" w:rsidRDefault="00D529D1" w:rsidP="00790D91">
      <w:pPr>
        <w:pStyle w:val="a5"/>
        <w:numPr>
          <w:ilvl w:val="1"/>
          <w:numId w:val="1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«Персональні дані» </w:t>
      </w:r>
      <w:r w:rsidRPr="00C83DBB">
        <w:rPr>
          <w:rFonts w:ascii="Times New Roman" w:hAnsi="Times New Roman" w:cs="Times New Roman"/>
          <w:sz w:val="24"/>
          <w:szCs w:val="24"/>
        </w:rPr>
        <w:t>- інформація, яка надається Учасником, при заповненні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Анкети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 вноситься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процесинговий</w:t>
      </w:r>
      <w:proofErr w:type="spellEnd"/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центр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Організатора.</w:t>
      </w:r>
    </w:p>
    <w:p w14:paraId="4742E49B" w14:textId="16A701E2" w:rsidR="00D529D1" w:rsidRPr="00C83DBB" w:rsidRDefault="00D529D1" w:rsidP="00790D91">
      <w:pPr>
        <w:pStyle w:val="a5"/>
        <w:numPr>
          <w:ilvl w:val="1"/>
          <w:numId w:val="1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>«Партнер»</w:t>
      </w:r>
      <w:r w:rsidRPr="00C83D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–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підприємство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організація,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відповідно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умов</w:t>
      </w:r>
      <w:r w:rsidR="00284ECE" w:rsidRPr="00C83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E6F2" w14:textId="792A87C0" w:rsidR="00D529D1" w:rsidRPr="00C83DBB" w:rsidRDefault="00D529D1" w:rsidP="00374AF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Програми, надає можливість Учасникам приймати участь в Програмі та отримувати товари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послуги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4AF8" w:rsidRPr="00C83DBB">
        <w:rPr>
          <w:rFonts w:ascii="Times New Roman" w:hAnsi="Times New Roman" w:cs="Times New Roman"/>
          <w:sz w:val="24"/>
          <w:szCs w:val="24"/>
        </w:rPr>
        <w:t>спеціально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встановленою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(акційною)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ціною.</w:t>
      </w:r>
    </w:p>
    <w:p w14:paraId="2D67DEB9" w14:textId="34509175" w:rsidR="0099125E" w:rsidRPr="00C83DBB" w:rsidRDefault="00D529D1" w:rsidP="00374AF8">
      <w:pPr>
        <w:pStyle w:val="a5"/>
        <w:numPr>
          <w:ilvl w:val="1"/>
          <w:numId w:val="11"/>
        </w:numPr>
        <w:tabs>
          <w:tab w:val="left" w:pos="7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>Електронна картка –</w:t>
      </w:r>
      <w:r w:rsidRPr="00C83DB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 xml:space="preserve">цифрова картографічна модель картки програми лояльності </w:t>
      </w:r>
      <w:proofErr w:type="spellStart"/>
      <w:r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візуалізована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 xml:space="preserve"> на екрані в мобільному додатку, як</w:t>
      </w:r>
      <w:r w:rsidR="00374AF8" w:rsidRPr="00C83DBB">
        <w:rPr>
          <w:rFonts w:ascii="Times New Roman" w:hAnsi="Times New Roman" w:cs="Times New Roman"/>
          <w:sz w:val="24"/>
          <w:szCs w:val="24"/>
        </w:rPr>
        <w:t>а має свій індивідуальний номер, з</w:t>
      </w:r>
      <w:r w:rsidRPr="00C83DBB">
        <w:rPr>
          <w:rFonts w:ascii="Times New Roman" w:hAnsi="Times New Roman" w:cs="Times New Roman"/>
          <w:sz w:val="24"/>
          <w:szCs w:val="24"/>
        </w:rPr>
        <w:t>а якою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нараховуються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мобільному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додатку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згідно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діючої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лояльності.</w:t>
      </w:r>
    </w:p>
    <w:p w14:paraId="3B444039" w14:textId="77777777" w:rsidR="00D529D1" w:rsidRPr="00C83DBB" w:rsidRDefault="00D529D1" w:rsidP="00136880">
      <w:pPr>
        <w:pStyle w:val="1"/>
        <w:numPr>
          <w:ilvl w:val="0"/>
          <w:numId w:val="9"/>
        </w:numPr>
        <w:tabs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2._Участь."/>
      <w:bookmarkEnd w:id="3"/>
      <w:r w:rsidRPr="00C83DBB">
        <w:rPr>
          <w:rFonts w:ascii="Times New Roman" w:hAnsi="Times New Roman" w:cs="Times New Roman"/>
          <w:sz w:val="24"/>
          <w:szCs w:val="24"/>
        </w:rPr>
        <w:t>Участь.</w:t>
      </w:r>
    </w:p>
    <w:p w14:paraId="4460A991" w14:textId="39E93F31" w:rsidR="00D529D1" w:rsidRPr="00C83DBB" w:rsidRDefault="00D529D1" w:rsidP="00136880">
      <w:pPr>
        <w:pStyle w:val="a5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Учасниками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можуть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бути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особи,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досягли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18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р</w:t>
      </w:r>
      <w:r w:rsidRPr="00C83DBB">
        <w:rPr>
          <w:rFonts w:ascii="Times New Roman" w:hAnsi="Times New Roman" w:cs="Times New Roman"/>
          <w:sz w:val="24"/>
          <w:szCs w:val="24"/>
        </w:rPr>
        <w:t>ічного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віку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</w:t>
      </w:r>
      <w:r w:rsidRPr="00C83D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проживають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 території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України.</w:t>
      </w:r>
    </w:p>
    <w:p w14:paraId="3C12D178" w14:textId="5B3335A6" w:rsidR="00D529D1" w:rsidRPr="00C83DBB" w:rsidRDefault="00895A0A" w:rsidP="00136880">
      <w:pPr>
        <w:pStyle w:val="a5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pacing w:val="-1"/>
          <w:sz w:val="24"/>
          <w:szCs w:val="24"/>
        </w:rPr>
        <w:t>Пластикова к</w:t>
      </w:r>
      <w:r w:rsidR="00D529D1" w:rsidRPr="00C83DBB">
        <w:rPr>
          <w:rFonts w:ascii="Times New Roman" w:hAnsi="Times New Roman" w:cs="Times New Roman"/>
          <w:spacing w:val="-1"/>
          <w:sz w:val="24"/>
          <w:szCs w:val="24"/>
        </w:rPr>
        <w:t>артка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видається </w:t>
      </w:r>
      <w:r w:rsidRPr="00C83DBB">
        <w:rPr>
          <w:rFonts w:ascii="Times New Roman" w:hAnsi="Times New Roman" w:cs="Times New Roman"/>
          <w:sz w:val="24"/>
          <w:szCs w:val="24"/>
        </w:rPr>
        <w:t>клієнту</w:t>
      </w:r>
      <w:r w:rsidR="00D529D1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під час</w:t>
      </w:r>
      <w:r w:rsidR="00D529D1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придбання</w:t>
      </w:r>
      <w:r w:rsidR="00D529D1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будь-якого</w:t>
      </w:r>
      <w:r w:rsidR="00D529D1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пального</w:t>
      </w:r>
      <w:r w:rsidR="00D529D1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</w:t>
      </w:r>
      <w:r w:rsidR="00D529D1" w:rsidRPr="00C83DB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торговельних</w:t>
      </w:r>
      <w:r w:rsidR="00555461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точках</w:t>
      </w:r>
      <w:r w:rsidR="00D529D1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мережі</w:t>
      </w:r>
      <w:r w:rsidR="00D529D1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АЗК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29D1"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="00D529D1" w:rsidRPr="00C83DBB">
        <w:rPr>
          <w:rFonts w:ascii="Times New Roman" w:hAnsi="Times New Roman" w:cs="Times New Roman"/>
          <w:sz w:val="24"/>
          <w:szCs w:val="24"/>
        </w:rPr>
        <w:t xml:space="preserve"> від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2</w:t>
      </w:r>
      <w:r w:rsidR="00D529D1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(двох)</w:t>
      </w:r>
      <w:r w:rsidR="00D529D1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літрів,</w:t>
      </w:r>
      <w:r w:rsidR="00D529D1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або</w:t>
      </w:r>
      <w:r w:rsidR="00D529D1"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будь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C83DBB">
        <w:rPr>
          <w:rFonts w:ascii="Times New Roman" w:hAnsi="Times New Roman" w:cs="Times New Roman"/>
          <w:sz w:val="24"/>
          <w:szCs w:val="24"/>
        </w:rPr>
        <w:t>якого</w:t>
      </w:r>
      <w:r w:rsidR="00D529D1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іншого</w:t>
      </w:r>
      <w:r w:rsidR="00D529D1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товар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="00D529D1" w:rsidRPr="00C83DBB">
        <w:rPr>
          <w:rFonts w:ascii="Times New Roman" w:hAnsi="Times New Roman" w:cs="Times New Roman"/>
          <w:sz w:val="24"/>
          <w:szCs w:val="24"/>
        </w:rPr>
        <w:t>.</w:t>
      </w:r>
    </w:p>
    <w:p w14:paraId="090756B9" w14:textId="2E2BE180" w:rsidR="00D529D1" w:rsidRPr="00C83DBB" w:rsidRDefault="00D529D1" w:rsidP="00C94EDB">
      <w:pPr>
        <w:pStyle w:val="a5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Картка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обслуговується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тільки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території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АЗК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(торговельних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точок),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що</w:t>
      </w:r>
      <w:r w:rsidR="00C94EDB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приймають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участь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 Програмі.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Їх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перелік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може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змінюватись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Організатором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власний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розсуд. Актуальна інформація про торговельні точки, які приймають участь у Програмі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лояльності міститься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веб-сторінці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Pr="00C83DBB">
          <w:rPr>
            <w:rFonts w:ascii="Times New Roman" w:hAnsi="Times New Roman" w:cs="Times New Roman"/>
            <w:sz w:val="24"/>
            <w:szCs w:val="24"/>
          </w:rPr>
          <w:t>www.autotrans.ua.</w:t>
        </w:r>
      </w:hyperlink>
    </w:p>
    <w:p w14:paraId="0CBBA1B2" w14:textId="77777777" w:rsidR="00312142" w:rsidRPr="00C83DBB" w:rsidRDefault="00D529D1" w:rsidP="00136880">
      <w:pPr>
        <w:pStyle w:val="a5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Після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активації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картки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Лояльності «</w:t>
      </w:r>
      <w:proofErr w:type="spellStart"/>
      <w:r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знижка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lastRenderedPageBreak/>
        <w:t>пальне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 депозитним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рахунком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становить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ГАЗ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0,25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грн/л.;</w:t>
      </w:r>
      <w:r w:rsidRPr="00C83DB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БЕНЗИНИ/ДП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-0,50грн/л.</w:t>
      </w:r>
      <w:r w:rsidR="00312142" w:rsidRPr="00C83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2445" w14:textId="12FF3F2F" w:rsidR="00D529D1" w:rsidRPr="00C83DBB" w:rsidRDefault="00D529D1" w:rsidP="0013688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Заохочення за реєстрацію у програмі лояльності додатково становить - 0,40грн./л. та діє з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312142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першої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транзакції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наступні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30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календарних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днів.</w:t>
      </w:r>
    </w:p>
    <w:p w14:paraId="334E24F6" w14:textId="01EEC723" w:rsidR="00312142" w:rsidRPr="00C83DBB" w:rsidRDefault="00312142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Під час користування карткою, всі знижки що діють в рамках Програми лояльності для Учасників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 лояльності мережі АЗК «</w:t>
      </w:r>
      <w:proofErr w:type="spellStart"/>
      <w:r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сумуються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. Програма лояльності функціонує на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основі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рахунків:</w:t>
      </w:r>
    </w:p>
    <w:p w14:paraId="7C8C50E2" w14:textId="058BF95E" w:rsidR="00D529D1" w:rsidRPr="00C83DBB" w:rsidRDefault="00D529D1" w:rsidP="004A29DC">
      <w:pPr>
        <w:pStyle w:val="a5"/>
        <w:tabs>
          <w:tab w:val="left" w:pos="960"/>
          <w:tab w:val="left" w:pos="9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>«Більше</w:t>
      </w:r>
      <w:r w:rsidRPr="00C83DB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літрів</w:t>
      </w:r>
      <w:r w:rsidRPr="00C83D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–</w:t>
      </w:r>
      <w:r w:rsidRPr="00C83D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більша</w:t>
      </w:r>
      <w:r w:rsidRPr="00C83DB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знижка»</w:t>
      </w:r>
      <w:r w:rsidRPr="00C83DB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враховує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кількість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пального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придбаного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="004A29D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попередньому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місяці.</w:t>
      </w:r>
    </w:p>
    <w:p w14:paraId="2E07F7AC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може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отримати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знижку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поточному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місяці,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відповідно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кількості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придбаного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пального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використанням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3DBB">
        <w:rPr>
          <w:rFonts w:ascii="Times New Roman" w:hAnsi="Times New Roman" w:cs="Times New Roman"/>
          <w:bCs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попередньому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місяці:</w:t>
      </w:r>
    </w:p>
    <w:p w14:paraId="02B55EED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1"/>
        <w:gridCol w:w="3736"/>
        <w:gridCol w:w="11"/>
        <w:gridCol w:w="3673"/>
        <w:gridCol w:w="11"/>
      </w:tblGrid>
      <w:tr w:rsidR="00D529D1" w:rsidRPr="00C83DBB" w14:paraId="5AC8FCF3" w14:textId="77777777" w:rsidTr="00452FAE">
        <w:trPr>
          <w:gridBefore w:val="1"/>
          <w:wBefore w:w="11" w:type="dxa"/>
          <w:trHeight w:val="340"/>
        </w:trPr>
        <w:tc>
          <w:tcPr>
            <w:tcW w:w="3747" w:type="dxa"/>
            <w:gridSpan w:val="2"/>
          </w:tcPr>
          <w:p w14:paraId="03074A9F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3684" w:type="dxa"/>
            <w:gridSpan w:val="2"/>
          </w:tcPr>
          <w:p w14:paraId="49C662CC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sz w:val="24"/>
                <w:szCs w:val="24"/>
              </w:rPr>
              <w:t>БЕНЗИНИ/ДП</w:t>
            </w:r>
          </w:p>
        </w:tc>
      </w:tr>
      <w:tr w:rsidR="00D529D1" w:rsidRPr="00C83DBB" w14:paraId="6B61A038" w14:textId="77777777" w:rsidTr="00452FAE">
        <w:trPr>
          <w:gridBefore w:val="1"/>
          <w:wBefore w:w="11" w:type="dxa"/>
          <w:trHeight w:val="460"/>
        </w:trPr>
        <w:tc>
          <w:tcPr>
            <w:tcW w:w="3747" w:type="dxa"/>
            <w:gridSpan w:val="2"/>
          </w:tcPr>
          <w:p w14:paraId="6B9CEE76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0л-49,99л</w:t>
            </w:r>
            <w:r w:rsidRPr="00C83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C83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  <w:tc>
          <w:tcPr>
            <w:tcW w:w="3684" w:type="dxa"/>
            <w:gridSpan w:val="2"/>
          </w:tcPr>
          <w:p w14:paraId="7E750C31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0л</w:t>
            </w:r>
            <w:r w:rsidRPr="00C83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-24,99л</w:t>
            </w:r>
            <w:r w:rsidRPr="00C83D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D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0,50грн/л</w:t>
            </w:r>
          </w:p>
        </w:tc>
      </w:tr>
      <w:tr w:rsidR="00D529D1" w:rsidRPr="00C83DBB" w14:paraId="34201BDA" w14:textId="77777777" w:rsidTr="00452FAE">
        <w:trPr>
          <w:gridBefore w:val="1"/>
          <w:wBefore w:w="11" w:type="dxa"/>
          <w:trHeight w:val="460"/>
        </w:trPr>
        <w:tc>
          <w:tcPr>
            <w:tcW w:w="3747" w:type="dxa"/>
            <w:gridSpan w:val="2"/>
          </w:tcPr>
          <w:p w14:paraId="1B4C7E41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50л-99,99л</w:t>
            </w:r>
            <w:r w:rsidRPr="00C83D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  <w:r w:rsidRPr="00C83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  <w:tc>
          <w:tcPr>
            <w:tcW w:w="3684" w:type="dxa"/>
            <w:gridSpan w:val="2"/>
          </w:tcPr>
          <w:p w14:paraId="60944B78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25л-49,99л</w:t>
            </w:r>
            <w:r w:rsidRPr="00C83D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- 0,80грн/л</w:t>
            </w:r>
          </w:p>
        </w:tc>
      </w:tr>
      <w:tr w:rsidR="00D529D1" w:rsidRPr="00C83DBB" w14:paraId="3CC45DD8" w14:textId="77777777" w:rsidTr="00452FAE">
        <w:trPr>
          <w:gridBefore w:val="1"/>
          <w:wBefore w:w="11" w:type="dxa"/>
          <w:trHeight w:val="460"/>
        </w:trPr>
        <w:tc>
          <w:tcPr>
            <w:tcW w:w="3747" w:type="dxa"/>
            <w:gridSpan w:val="2"/>
          </w:tcPr>
          <w:p w14:paraId="4ED94B31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100л-149,99</w:t>
            </w:r>
            <w:r w:rsidRPr="00C83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D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0,50грн/л</w:t>
            </w:r>
          </w:p>
        </w:tc>
        <w:tc>
          <w:tcPr>
            <w:tcW w:w="3684" w:type="dxa"/>
            <w:gridSpan w:val="2"/>
          </w:tcPr>
          <w:p w14:paraId="01267E35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50л-74,99л</w:t>
            </w:r>
            <w:r w:rsidRPr="00C83D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-1,00</w:t>
            </w:r>
            <w:r w:rsidRPr="00C83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</w:tr>
      <w:tr w:rsidR="00D529D1" w:rsidRPr="00C83DBB" w14:paraId="7FF85296" w14:textId="77777777" w:rsidTr="00452FAE">
        <w:trPr>
          <w:gridAfter w:val="1"/>
          <w:wAfter w:w="11" w:type="dxa"/>
          <w:trHeight w:val="461"/>
        </w:trPr>
        <w:tc>
          <w:tcPr>
            <w:tcW w:w="3747" w:type="dxa"/>
            <w:gridSpan w:val="2"/>
          </w:tcPr>
          <w:p w14:paraId="5450EFDA" w14:textId="5A159B13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150л-199,99л</w:t>
            </w:r>
            <w:r w:rsidRPr="00C83D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D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0,60грн</w:t>
            </w:r>
            <w:r w:rsidR="007C630B" w:rsidRPr="00C83D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84" w:type="dxa"/>
            <w:gridSpan w:val="2"/>
          </w:tcPr>
          <w:p w14:paraId="400E4EF8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75л-99,99л</w:t>
            </w:r>
            <w:r w:rsidRPr="00C83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D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  <w:r w:rsidRPr="00C83D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</w:tr>
      <w:tr w:rsidR="00D529D1" w:rsidRPr="00C83DBB" w14:paraId="6D100178" w14:textId="77777777" w:rsidTr="00452FAE">
        <w:trPr>
          <w:gridBefore w:val="1"/>
          <w:wBefore w:w="11" w:type="dxa"/>
          <w:trHeight w:val="340"/>
        </w:trPr>
        <w:tc>
          <w:tcPr>
            <w:tcW w:w="3747" w:type="dxa"/>
            <w:gridSpan w:val="2"/>
          </w:tcPr>
          <w:p w14:paraId="7485442B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200л</w:t>
            </w:r>
            <w:r w:rsidRPr="00C83D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r w:rsidRPr="00C83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-0,70</w:t>
            </w:r>
            <w:r w:rsidRPr="00C83D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  <w:tc>
          <w:tcPr>
            <w:tcW w:w="3684" w:type="dxa"/>
            <w:gridSpan w:val="2"/>
          </w:tcPr>
          <w:p w14:paraId="3795133E" w14:textId="77777777" w:rsidR="00D529D1" w:rsidRPr="00C83DBB" w:rsidRDefault="00D529D1" w:rsidP="00136880">
            <w:pPr>
              <w:pStyle w:val="TableParagraph"/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100л</w:t>
            </w:r>
            <w:r w:rsidRPr="00C83D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і більше</w:t>
            </w:r>
            <w:r w:rsidRPr="00C83D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-1,40</w:t>
            </w:r>
            <w:r w:rsidRPr="00C83D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грн/л</w:t>
            </w:r>
          </w:p>
        </w:tc>
      </w:tr>
    </w:tbl>
    <w:p w14:paraId="1A155188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E5887A" w14:textId="52B2E183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«Додаткові знижки» </w:t>
      </w:r>
      <w:r w:rsidRPr="00C83DBB">
        <w:rPr>
          <w:rFonts w:ascii="Times New Roman" w:hAnsi="Times New Roman" w:cs="Times New Roman"/>
          <w:sz w:val="24"/>
          <w:szCs w:val="24"/>
        </w:rPr>
        <w:t>- додаткова знижка у вказані години будніх днів, та у вихідні цілодобово та за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054C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придбання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виділених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позицій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фаст-фуду.</w:t>
      </w:r>
    </w:p>
    <w:p w14:paraId="06B18166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може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отримати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додаткову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знижку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купівлі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пального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вказаний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період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часу:</w:t>
      </w:r>
    </w:p>
    <w:p w14:paraId="62BDC7B2" w14:textId="77777777" w:rsidR="00D529D1" w:rsidRPr="00C83DBB" w:rsidRDefault="00D529D1" w:rsidP="00136880">
      <w:pPr>
        <w:pStyle w:val="a5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Знижка за реєстрацію </w:t>
      </w:r>
      <w:r w:rsidRPr="00C83DBB">
        <w:rPr>
          <w:rFonts w:ascii="Times New Roman" w:hAnsi="Times New Roman" w:cs="Times New Roman"/>
          <w:sz w:val="24"/>
          <w:szCs w:val="24"/>
        </w:rPr>
        <w:t>-0,40грн./л., починає діяти з моменту першої транзакції і на протязі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наступних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30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днів.</w:t>
      </w:r>
    </w:p>
    <w:p w14:paraId="25A2E6DC" w14:textId="77777777" w:rsidR="00D529D1" w:rsidRPr="00C83DBB" w:rsidRDefault="00D529D1" w:rsidP="00136880">
      <w:pPr>
        <w:pStyle w:val="a5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>При</w:t>
      </w:r>
      <w:r w:rsidRPr="00C83DB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заправці</w:t>
      </w:r>
      <w:r w:rsidRPr="00C83DB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у</w:t>
      </w:r>
      <w:r w:rsidRPr="00C83DB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НЕ</w:t>
      </w:r>
      <w:r w:rsidRPr="00C83DB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БІЗНЕС</w:t>
      </w:r>
      <w:r w:rsidRPr="00C83DB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ЧАС</w:t>
      </w:r>
      <w:r w:rsidRPr="00C83DB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-0,40грн./л.,</w:t>
      </w:r>
    </w:p>
    <w:p w14:paraId="757F4EAD" w14:textId="77777777" w:rsidR="00D529D1" w:rsidRPr="00C83DBB" w:rsidRDefault="00D529D1" w:rsidP="001368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BB">
        <w:rPr>
          <w:rFonts w:ascii="Times New Roman" w:hAnsi="Times New Roman" w:cs="Times New Roman"/>
          <w:b/>
          <w:sz w:val="24"/>
          <w:szCs w:val="24"/>
        </w:rPr>
        <w:t xml:space="preserve">Понеділок-П‘ятниця </w:t>
      </w:r>
      <w:r w:rsidRPr="00C83DBB">
        <w:rPr>
          <w:rFonts w:ascii="Times New Roman" w:hAnsi="Times New Roman" w:cs="Times New Roman"/>
          <w:sz w:val="24"/>
          <w:szCs w:val="24"/>
        </w:rPr>
        <w:t xml:space="preserve">з 11:00 до 16:00 та 20:00-07:00, а також, цілодобово </w:t>
      </w:r>
      <w:r w:rsidRPr="00C83DBB">
        <w:rPr>
          <w:rFonts w:ascii="Times New Roman" w:hAnsi="Times New Roman" w:cs="Times New Roman"/>
          <w:b/>
          <w:sz w:val="24"/>
          <w:szCs w:val="24"/>
        </w:rPr>
        <w:t>кожної суботи та у</w:t>
      </w:r>
      <w:r w:rsidRPr="00C83DBB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b/>
          <w:sz w:val="24"/>
          <w:szCs w:val="24"/>
        </w:rPr>
        <w:t>неділю.</w:t>
      </w:r>
    </w:p>
    <w:p w14:paraId="2FFA2B00" w14:textId="320984F1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може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отримати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додаткову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одноразову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знижку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0,40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грн/л.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наступну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заправку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</w:t>
      </w:r>
      <w:r w:rsidRPr="00C83DB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придбані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виділених позицій фаст-фуду.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Вказана знижка не збільшується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 збільшенні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кількості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позицій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фаст-фуду</w:t>
      </w:r>
      <w:r w:rsidRPr="00C83DB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че</w:t>
      </w:r>
      <w:r w:rsidR="00312142" w:rsidRPr="00C83DBB">
        <w:rPr>
          <w:rFonts w:ascii="Times New Roman" w:hAnsi="Times New Roman" w:cs="Times New Roman"/>
          <w:sz w:val="24"/>
          <w:szCs w:val="24"/>
        </w:rPr>
        <w:t>ку</w:t>
      </w:r>
      <w:r w:rsidRPr="00C83DBB">
        <w:rPr>
          <w:rFonts w:ascii="Times New Roman" w:hAnsi="Times New Roman" w:cs="Times New Roman"/>
          <w:sz w:val="24"/>
          <w:szCs w:val="24"/>
        </w:rPr>
        <w:t>.</w:t>
      </w:r>
    </w:p>
    <w:p w14:paraId="2B50650F" w14:textId="7A9AE842" w:rsidR="00D529D1" w:rsidRPr="00C83DBB" w:rsidRDefault="00D529D1" w:rsidP="00CB0707">
      <w:pPr>
        <w:pStyle w:val="a5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Після активації картки Учасник отримує за «Депозитним» рахунком, базову знижку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 ГАЗ 0,25грн/л.;</w:t>
      </w:r>
      <w:r w:rsidR="00312142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БЕНЗИНИ/ДП -0,50 грн/л до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завершення поточного місяця у якому була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активована картка. Під активацією картки мається на увазі заповнення Анкети Учасника на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АЗК,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передача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заповненої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анкети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оператору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АЗК, або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заповнення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анкети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сайті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Організатора, та підтвердження номеру телефону Учасника за допомогою СМС активації у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розділі «Особистий кабінет».</w:t>
      </w:r>
    </w:p>
    <w:p w14:paraId="4641C3EB" w14:textId="77777777" w:rsidR="00D529D1" w:rsidRPr="00C83DBB" w:rsidRDefault="00D529D1" w:rsidP="00CB0707">
      <w:pPr>
        <w:pStyle w:val="a5"/>
        <w:numPr>
          <w:ilvl w:val="1"/>
          <w:numId w:val="9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 наступному місяці знижка надається згідно градації придбаних літрів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минулого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місяця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лише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Учасникам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 активованими</w:t>
      </w:r>
      <w:r w:rsidRPr="004F3A0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картками.</w:t>
      </w:r>
    </w:p>
    <w:p w14:paraId="5E778A99" w14:textId="246C938B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 Бонуси:</w:t>
      </w:r>
    </w:p>
    <w:p w14:paraId="2B0CED9E" w14:textId="38510FAE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2.7.1. Учаснику програми можуть нараховуватись бонуси за кожне придбання товару у розмірі 2% від вартості товару, в розрахунку 1,00 бонус = 1,00 гривня.</w:t>
      </w:r>
    </w:p>
    <w:p w14:paraId="2A049EAA" w14:textId="087E2F06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2.7.2 Бонуси не нараховуються за придбання пального та підакцизних товарів категорії «Алкогольні вироби» і «Тютюнові вироби». Бонуси не нараховуються на ту частину вартості товару, яка придбавається Учасником з використанням бонусів.</w:t>
      </w:r>
    </w:p>
    <w:p w14:paraId="578CE3A5" w14:textId="77777777" w:rsidR="004F3A0B" w:rsidRPr="004F3A0B" w:rsidRDefault="004F3A0B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2.7.3. Товар, що придбавається Учасником з використанням бонусів не може бути реалізовано за вартість, що є меншою за 1,00 гривню. Бонуси не підлягають використанню за придбання пального та підакцизних товарів категорії «Алкогольні вироби» і «Тютюнові вироби».</w:t>
      </w:r>
    </w:p>
    <w:p w14:paraId="707FB610" w14:textId="59958144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lastRenderedPageBreak/>
        <w:t>2.7.4. Нарахування  бонусів здійснюється під час придбання товару за умови ідентифікації Учасника в програмі лояльності мережі АЗК «</w:t>
      </w:r>
      <w:proofErr w:type="spellStart"/>
      <w:r w:rsidRPr="004F3A0B">
        <w:rPr>
          <w:rFonts w:eastAsia="Calibri"/>
          <w:lang w:val="uk-UA" w:eastAsia="en-US"/>
        </w:rPr>
        <w:t>Autotrans</w:t>
      </w:r>
      <w:proofErr w:type="spellEnd"/>
      <w:r w:rsidRPr="004F3A0B">
        <w:rPr>
          <w:rFonts w:eastAsia="Calibri"/>
          <w:lang w:val="uk-UA" w:eastAsia="en-US"/>
        </w:rPr>
        <w:t>» за актуальним та зареєстрованим за таким Учасником номером телефону або за умови надання Учасником для зчитування зареєстрованої за ним та діючої пластикової або електронної картки програми лояльності мережі АЗК «</w:t>
      </w:r>
      <w:proofErr w:type="spellStart"/>
      <w:r w:rsidRPr="004F3A0B">
        <w:rPr>
          <w:rFonts w:eastAsia="Calibri"/>
          <w:lang w:val="uk-UA" w:eastAsia="en-US"/>
        </w:rPr>
        <w:t>Autotrans</w:t>
      </w:r>
      <w:proofErr w:type="spellEnd"/>
      <w:r w:rsidRPr="004F3A0B">
        <w:rPr>
          <w:rFonts w:eastAsia="Calibri"/>
          <w:lang w:val="uk-UA" w:eastAsia="en-US"/>
        </w:rPr>
        <w:t>».</w:t>
      </w:r>
    </w:p>
    <w:p w14:paraId="6E787088" w14:textId="3EDB1001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2.7.5. Списання бонусів здійснюється під час придбання товару за умови надання Учасником для зчитування зареєстрованої за ним та діючої пластикової або електронної картки програми лояльності мережі АЗК «</w:t>
      </w:r>
      <w:proofErr w:type="spellStart"/>
      <w:r w:rsidRPr="004F3A0B">
        <w:rPr>
          <w:rFonts w:eastAsia="Calibri"/>
          <w:lang w:val="uk-UA" w:eastAsia="en-US"/>
        </w:rPr>
        <w:t>Autotrans</w:t>
      </w:r>
      <w:proofErr w:type="spellEnd"/>
      <w:r w:rsidRPr="004F3A0B">
        <w:rPr>
          <w:rFonts w:eastAsia="Calibri"/>
          <w:lang w:val="uk-UA" w:eastAsia="en-US"/>
        </w:rPr>
        <w:t>».</w:t>
      </w:r>
    </w:p>
    <w:p w14:paraId="1D8200D4" w14:textId="5FE8F920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2.7.6. Зарахування бонусів на бонусний рахунок відбувається в момент придбання товару в мережі АЗК «</w:t>
      </w:r>
      <w:proofErr w:type="spellStart"/>
      <w:r w:rsidRPr="004F3A0B">
        <w:rPr>
          <w:rFonts w:eastAsia="Calibri"/>
          <w:lang w:val="uk-UA" w:eastAsia="en-US"/>
        </w:rPr>
        <w:t>Autotrans</w:t>
      </w:r>
      <w:proofErr w:type="spellEnd"/>
      <w:r w:rsidRPr="004F3A0B">
        <w:rPr>
          <w:rFonts w:eastAsia="Calibri"/>
          <w:lang w:val="uk-UA" w:eastAsia="en-US"/>
        </w:rPr>
        <w:t>». Після фактичного зарахування бонусів на бонусний рахунок, Учасник має право використати їх при купівлі товарів в мережі АЗК «</w:t>
      </w:r>
      <w:proofErr w:type="spellStart"/>
      <w:r w:rsidRPr="004F3A0B">
        <w:rPr>
          <w:rFonts w:eastAsia="Calibri"/>
          <w:lang w:val="uk-UA" w:eastAsia="en-US"/>
        </w:rPr>
        <w:t>Autotrans</w:t>
      </w:r>
      <w:proofErr w:type="spellEnd"/>
      <w:r w:rsidRPr="004F3A0B">
        <w:rPr>
          <w:rFonts w:eastAsia="Calibri"/>
          <w:lang w:val="uk-UA" w:eastAsia="en-US"/>
        </w:rPr>
        <w:t>» з урахуванням інших умов.</w:t>
      </w:r>
    </w:p>
    <w:p w14:paraId="1F667C64" w14:textId="7A54A26F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2.7.7. Бонуси є безстроковими з правом Організатора їх анулювати в будь-який момент. Повідомлення про закінчення строку дії бонусів</w:t>
      </w:r>
      <w:r w:rsidR="00C83DBB" w:rsidRPr="004F3A0B">
        <w:rPr>
          <w:rFonts w:eastAsia="Calibri"/>
          <w:lang w:val="uk-UA" w:eastAsia="en-US"/>
        </w:rPr>
        <w:t xml:space="preserve"> може здійснювати</w:t>
      </w:r>
      <w:r w:rsidRPr="004F3A0B">
        <w:rPr>
          <w:rFonts w:eastAsia="Calibri"/>
          <w:lang w:val="uk-UA" w:eastAsia="en-US"/>
        </w:rPr>
        <w:t>ся шляхом публікування відповідної інформації на офіційному сайті </w:t>
      </w:r>
      <w:hyperlink r:id="rId7" w:tgtFrame="_blank" w:history="1">
        <w:r w:rsidRPr="004F3A0B">
          <w:rPr>
            <w:rFonts w:eastAsia="Calibri"/>
            <w:lang w:eastAsia="en-US"/>
          </w:rPr>
          <w:t>www</w:t>
        </w:r>
        <w:r w:rsidRPr="00BE3B98">
          <w:rPr>
            <w:rFonts w:eastAsia="Calibri"/>
            <w:lang w:val="uk-UA" w:eastAsia="en-US"/>
          </w:rPr>
          <w:t>.</w:t>
        </w:r>
        <w:r w:rsidRPr="004F3A0B">
          <w:rPr>
            <w:rFonts w:eastAsia="Calibri"/>
            <w:lang w:eastAsia="en-US"/>
          </w:rPr>
          <w:t>autotrans</w:t>
        </w:r>
        <w:r w:rsidRPr="00BE3B98">
          <w:rPr>
            <w:rFonts w:eastAsia="Calibri"/>
            <w:lang w:val="uk-UA" w:eastAsia="en-US"/>
          </w:rPr>
          <w:t>.</w:t>
        </w:r>
        <w:proofErr w:type="spellStart"/>
        <w:r w:rsidRPr="004F3A0B">
          <w:rPr>
            <w:rFonts w:eastAsia="Calibri"/>
            <w:lang w:eastAsia="en-US"/>
          </w:rPr>
          <w:t>ua</w:t>
        </w:r>
        <w:proofErr w:type="spellEnd"/>
      </w:hyperlink>
      <w:r w:rsidRPr="004F3A0B">
        <w:rPr>
          <w:rFonts w:eastAsia="Calibri"/>
          <w:lang w:val="uk-UA" w:eastAsia="en-US"/>
        </w:rPr>
        <w:t>.</w:t>
      </w:r>
    </w:p>
    <w:p w14:paraId="39BEC4B9" w14:textId="76576CD6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2.7.8. Бонуси не можуть бути:</w:t>
      </w:r>
    </w:p>
    <w:p w14:paraId="668DB01E" w14:textId="77777777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- переведені у вигляді готівкових коштів на інший рахунок або інший бонусний рахунок;</w:t>
      </w:r>
    </w:p>
    <w:p w14:paraId="64AA509A" w14:textId="77777777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- виплачені Учаснику у вигляді готівкових коштів;</w:t>
      </w:r>
    </w:p>
    <w:p w14:paraId="74E31EC0" w14:textId="77777777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- нараховані у разі відсутності дійсної та активної картки лояльності мережі АЗК «</w:t>
      </w:r>
      <w:proofErr w:type="spellStart"/>
      <w:r w:rsidRPr="004F3A0B">
        <w:rPr>
          <w:rFonts w:eastAsia="Calibri"/>
          <w:lang w:val="uk-UA" w:eastAsia="en-US"/>
        </w:rPr>
        <w:t>Аutotrans</w:t>
      </w:r>
      <w:proofErr w:type="spellEnd"/>
      <w:r w:rsidRPr="004F3A0B">
        <w:rPr>
          <w:rFonts w:eastAsia="Calibri"/>
          <w:lang w:val="uk-UA" w:eastAsia="en-US"/>
        </w:rPr>
        <w:t>», виданої на ім’я Учасника-покупця.</w:t>
      </w:r>
    </w:p>
    <w:p w14:paraId="481FA0CA" w14:textId="34D3BB96" w:rsidR="00CB0707" w:rsidRPr="004F3A0B" w:rsidRDefault="00CB0707" w:rsidP="00CB0707">
      <w:pPr>
        <w:pStyle w:val="a7"/>
        <w:shd w:val="clear" w:color="auto" w:fill="EDF1F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4F3A0B">
        <w:rPr>
          <w:rFonts w:eastAsia="Calibri"/>
          <w:lang w:val="uk-UA" w:eastAsia="en-US"/>
        </w:rPr>
        <w:t>2.7.9. Якщо після закінчення строку дії бонусів на бонусному рахунку Учасника залишаються невикористані бонуси, то вони автоматично анулюються без будь-яких повідомлень та компенсацій.</w:t>
      </w:r>
    </w:p>
    <w:p w14:paraId="0015A1B0" w14:textId="006834BC" w:rsidR="001210F4" w:rsidRPr="00C83DBB" w:rsidRDefault="00CB0707" w:rsidP="00CB0707">
      <w:pPr>
        <w:tabs>
          <w:tab w:val="left" w:pos="840"/>
          <w:tab w:val="left" w:pos="8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4F3A0B">
        <w:rPr>
          <w:rFonts w:ascii="Times New Roman" w:hAnsi="Times New Roman" w:cs="Times New Roman"/>
          <w:sz w:val="24"/>
          <w:szCs w:val="24"/>
        </w:rPr>
        <w:t>2.7.10. Інформація щодо кількості бонусів, щодо нарахування та списання бонусів зазначається у чеку.</w:t>
      </w:r>
    </w:p>
    <w:p w14:paraId="10C4C239" w14:textId="4A0323C7" w:rsidR="00B91E99" w:rsidRPr="00C83DBB" w:rsidRDefault="00A30A2F" w:rsidP="00540AF8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2.9.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Пластикова к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артка є власністю </w:t>
      </w:r>
      <w:r w:rsidR="0043680A"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Pr="00C83DBB">
        <w:rPr>
          <w:rFonts w:ascii="Times New Roman" w:hAnsi="Times New Roman" w:cs="Times New Roman"/>
          <w:sz w:val="24"/>
          <w:szCs w:val="24"/>
        </w:rPr>
        <w:t>. Програма лояльності</w:t>
      </w:r>
      <w:r w:rsidR="00B91E99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встановлюється Організатором, тому Організатор залишає можливість </w:t>
      </w:r>
      <w:r w:rsidRPr="00C83DBB">
        <w:rPr>
          <w:rFonts w:ascii="Times New Roman" w:hAnsi="Times New Roman" w:cs="Times New Roman"/>
          <w:sz w:val="24"/>
          <w:szCs w:val="24"/>
        </w:rPr>
        <w:t xml:space="preserve">в будь-який момент </w:t>
      </w:r>
      <w:r w:rsidR="00B91E99" w:rsidRPr="00C83DBB">
        <w:rPr>
          <w:rFonts w:ascii="Times New Roman" w:hAnsi="Times New Roman" w:cs="Times New Roman"/>
          <w:sz w:val="24"/>
          <w:szCs w:val="24"/>
        </w:rPr>
        <w:t>змінювати умови</w:t>
      </w:r>
      <w:r w:rsidR="00B91E99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лояльності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односторонньому</w:t>
      </w:r>
      <w:r w:rsidR="00B91E99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порядку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без</w:t>
      </w:r>
      <w:r w:rsidR="00B91E99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будь-яких</w:t>
      </w:r>
      <w:r w:rsidR="00B91E99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повідомлень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клієнтів.</w:t>
      </w:r>
    </w:p>
    <w:bookmarkEnd w:id="4"/>
    <w:p w14:paraId="42D23F5A" w14:textId="241C3CB7" w:rsidR="00B91E99" w:rsidRPr="00C83DBB" w:rsidRDefault="00A30A2F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2.10.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B91E99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розрахована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виключно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для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особистого</w:t>
      </w:r>
      <w:r w:rsidR="00B91E99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користування</w:t>
      </w:r>
      <w:r w:rsidR="00B91E99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особами,</w:t>
      </w:r>
      <w:r w:rsidR="00B91E99"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які є</w:t>
      </w:r>
      <w:r w:rsidR="00B91E99" w:rsidRPr="00C83DBB">
        <w:rPr>
          <w:rFonts w:ascii="Times New Roman" w:hAnsi="Times New Roman" w:cs="Times New Roman"/>
          <w:spacing w:val="-48"/>
          <w:sz w:val="24"/>
          <w:szCs w:val="24"/>
        </w:rPr>
        <w:t xml:space="preserve">         </w:t>
      </w:r>
      <w:r w:rsidR="00B91E99" w:rsidRPr="00C83DBB">
        <w:rPr>
          <w:rFonts w:ascii="Times New Roman" w:hAnsi="Times New Roman" w:cs="Times New Roman"/>
          <w:sz w:val="24"/>
          <w:szCs w:val="24"/>
        </w:rPr>
        <w:t>Учасниками Програми.</w:t>
      </w:r>
    </w:p>
    <w:p w14:paraId="6B51D326" w14:textId="3589C893" w:rsidR="00D529D1" w:rsidRPr="00C83DBB" w:rsidRDefault="00A30A2F" w:rsidP="0013688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2.11.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 Датою початку участі Учасника в Програмі є дата здійснення ним першої</w:t>
      </w:r>
      <w:r w:rsidR="00B91E99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транзакції в торговельних точках мереж АЗК «</w:t>
      </w:r>
      <w:proofErr w:type="spellStart"/>
      <w:r w:rsidR="0043680A" w:rsidRPr="00C83DBB">
        <w:rPr>
          <w:rFonts w:ascii="Times New Roman" w:hAnsi="Times New Roman" w:cs="Times New Roman"/>
          <w:sz w:val="24"/>
          <w:szCs w:val="24"/>
        </w:rPr>
        <w:t>Аutotrans</w:t>
      </w:r>
      <w:proofErr w:type="spellEnd"/>
      <w:r w:rsidR="00B91E99" w:rsidRPr="00C83DBB">
        <w:rPr>
          <w:rFonts w:ascii="Times New Roman" w:hAnsi="Times New Roman" w:cs="Times New Roman"/>
          <w:sz w:val="24"/>
          <w:szCs w:val="24"/>
        </w:rPr>
        <w:t>» з використанням картки</w:t>
      </w:r>
      <w:r w:rsidR="00B91E99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лояльності.</w:t>
      </w:r>
    </w:p>
    <w:p w14:paraId="3D1E4993" w14:textId="504F525B" w:rsidR="00D529D1" w:rsidRPr="00C83DBB" w:rsidRDefault="00A30A2F" w:rsidP="0072087F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2.12.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72087F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Картка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є</w:t>
      </w:r>
      <w:r w:rsidR="00B91E99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активною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протягом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терміну</w:t>
      </w:r>
      <w:r w:rsidR="00B91E99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дії</w:t>
      </w:r>
      <w:r w:rsidR="00B91E99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5C5913" w:rsidRPr="00C83DBB">
        <w:rPr>
          <w:rFonts w:ascii="Times New Roman" w:hAnsi="Times New Roman" w:cs="Times New Roman"/>
          <w:sz w:val="24"/>
          <w:szCs w:val="24"/>
        </w:rPr>
        <w:t>.</w:t>
      </w:r>
    </w:p>
    <w:p w14:paraId="10B2D464" w14:textId="5DB1DDEC" w:rsidR="00452FAE" w:rsidRPr="00C83DBB" w:rsidRDefault="00A30A2F" w:rsidP="00733124">
      <w:pPr>
        <w:pStyle w:val="a5"/>
        <w:tabs>
          <w:tab w:val="left" w:pos="7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2.13.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 Для блокування картки у випадку її втрати або пошкодження, а також для її</w:t>
      </w:r>
      <w:r w:rsidR="00B91E99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розблокування Учаснику</w:t>
      </w:r>
      <w:r w:rsidR="00B91E99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необхідно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звернутися</w:t>
      </w:r>
      <w:r w:rsidR="00B91E99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до</w:t>
      </w:r>
      <w:r w:rsidR="00B91E99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="00B91E99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за</w:t>
      </w:r>
      <w:r w:rsidR="00B91E99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телефоном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гарячої</w:t>
      </w:r>
      <w:r w:rsidR="00B91E99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лінії.</w:t>
      </w:r>
    </w:p>
    <w:p w14:paraId="703693D6" w14:textId="59C3B499" w:rsidR="00D529D1" w:rsidRPr="00C83DBB" w:rsidRDefault="00A30A2F" w:rsidP="00733124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2.14.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99125E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Картка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може</w:t>
      </w:r>
      <w:r w:rsidR="00B91E99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бути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розблокована</w:t>
      </w:r>
      <w:r w:rsidR="00B91E99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або</w:t>
      </w:r>
      <w:r w:rsidR="00B91E99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відновлена</w:t>
      </w:r>
      <w:r w:rsidR="00B91E99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тільки у</w:t>
      </w:r>
      <w:r w:rsidR="00B91E99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випадку,</w:t>
      </w:r>
      <w:r w:rsidR="00B91E99"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коли персональні</w:t>
      </w:r>
      <w:r w:rsidR="00B91E99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дані</w:t>
      </w:r>
      <w:r w:rsidR="00B91E99" w:rsidRPr="00C83DB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заявника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збігаються з</w:t>
      </w:r>
      <w:r w:rsidR="00B91E99"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даними,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представленими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</w:t>
      </w:r>
      <w:r w:rsidR="00B91E99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Анкеті</w:t>
      </w:r>
      <w:r w:rsidR="00B91E99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="00B91E99" w:rsidRPr="00C83DBB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програми.</w:t>
      </w:r>
    </w:p>
    <w:p w14:paraId="3B09C999" w14:textId="15181620" w:rsidR="00D529D1" w:rsidRPr="00C83DBB" w:rsidRDefault="00A30A2F" w:rsidP="00733124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2.15.</w:t>
      </w:r>
      <w:r w:rsidR="00B91E99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99125E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Відновити картку може лише зареєстрований у Програмі Учасник. При відновленні</w:t>
      </w:r>
      <w:r w:rsidR="00B91E99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картки</w:t>
      </w:r>
      <w:r w:rsidR="00B91E99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Учаснику</w:t>
      </w:r>
      <w:r w:rsidR="00B91E99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видається</w:t>
      </w:r>
      <w:r w:rsidR="00B91E99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нова</w:t>
      </w:r>
      <w:r w:rsidR="00B91E99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картка,</w:t>
      </w:r>
      <w:r w:rsidR="00B91E99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на</w:t>
      </w:r>
      <w:r w:rsidR="00B91E99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якій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збережено</w:t>
      </w:r>
      <w:r w:rsidR="00B91E99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стан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рахунку</w:t>
      </w:r>
      <w:r w:rsidR="00B91E99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на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момент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блокування</w:t>
      </w:r>
      <w:r w:rsidR="00B91E99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втраченої картки.</w:t>
      </w:r>
      <w:r w:rsidR="00B91E99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Організатор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не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несе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відповідальності за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всі операції,</w:t>
      </w:r>
      <w:r w:rsidR="00B91E99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що проводяться</w:t>
      </w:r>
      <w:r w:rsidR="00B91E99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на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рахунку Учасника</w:t>
      </w:r>
      <w:r w:rsidR="00B91E99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B91E99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до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блокування картки</w:t>
      </w:r>
      <w:r w:rsidR="00B91E99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відповідно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до</w:t>
      </w:r>
      <w:r w:rsidR="00B91E99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правил</w:t>
      </w:r>
      <w:r w:rsidR="00B91E99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91E99" w:rsidRPr="00C83DBB">
        <w:rPr>
          <w:rFonts w:ascii="Times New Roman" w:hAnsi="Times New Roman" w:cs="Times New Roman"/>
          <w:sz w:val="24"/>
          <w:szCs w:val="24"/>
        </w:rPr>
        <w:t>Програми.</w:t>
      </w:r>
    </w:p>
    <w:p w14:paraId="13EF6CAA" w14:textId="77777777" w:rsidR="00D529D1" w:rsidRPr="00C83DBB" w:rsidRDefault="00D529D1" w:rsidP="00136880">
      <w:pPr>
        <w:pStyle w:val="1"/>
        <w:numPr>
          <w:ilvl w:val="0"/>
          <w:numId w:val="5"/>
        </w:numPr>
        <w:tabs>
          <w:tab w:val="left" w:pos="460"/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3_Анкета_та_персональні_дані_Учасника."/>
      <w:bookmarkEnd w:id="5"/>
      <w:r w:rsidRPr="00C83DBB">
        <w:rPr>
          <w:rFonts w:ascii="Times New Roman" w:hAnsi="Times New Roman" w:cs="Times New Roman"/>
          <w:sz w:val="24"/>
          <w:szCs w:val="24"/>
        </w:rPr>
        <w:t>Анкета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персональні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дані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Учасника.</w:t>
      </w:r>
    </w:p>
    <w:p w14:paraId="1F9C3D02" w14:textId="7F0DFA63" w:rsidR="00D529D1" w:rsidRPr="00C83DBB" w:rsidRDefault="00886A7F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 xml:space="preserve">Особа, яка бажає стати Учасником Програми при </w:t>
      </w:r>
      <w:r w:rsidR="005C5913" w:rsidRPr="00C83DBB">
        <w:rPr>
          <w:rFonts w:ascii="Times New Roman" w:hAnsi="Times New Roman" w:cs="Times New Roman"/>
          <w:sz w:val="24"/>
          <w:szCs w:val="24"/>
        </w:rPr>
        <w:t>реєстрації</w:t>
      </w:r>
      <w:r w:rsidR="00D529D1" w:rsidRPr="00C83DBB">
        <w:rPr>
          <w:rFonts w:ascii="Times New Roman" w:hAnsi="Times New Roman" w:cs="Times New Roman"/>
          <w:sz w:val="24"/>
          <w:szCs w:val="24"/>
        </w:rPr>
        <w:t xml:space="preserve"> на веб-</w:t>
      </w:r>
      <w:r w:rsidR="00D529D1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сайті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="00C54EE5" w:rsidRPr="00C83DBB">
        <w:rPr>
          <w:rFonts w:ascii="Times New Roman" w:hAnsi="Times New Roman" w:cs="Times New Roman"/>
          <w:sz w:val="24"/>
          <w:szCs w:val="24"/>
        </w:rPr>
        <w:t xml:space="preserve"> або в Мобільному Додатку «</w:t>
      </w:r>
      <w:proofErr w:type="spellStart"/>
      <w:r w:rsidR="00C54EE5" w:rsidRPr="00C83DBB">
        <w:rPr>
          <w:rFonts w:ascii="Times New Roman" w:hAnsi="Times New Roman" w:cs="Times New Roman"/>
          <w:sz w:val="24"/>
          <w:szCs w:val="24"/>
        </w:rPr>
        <w:t>Autotrans</w:t>
      </w:r>
      <w:proofErr w:type="spellEnd"/>
      <w:r w:rsidR="00C54EE5" w:rsidRPr="00C83DBB">
        <w:rPr>
          <w:rFonts w:ascii="Times New Roman" w:hAnsi="Times New Roman" w:cs="Times New Roman"/>
          <w:sz w:val="24"/>
          <w:szCs w:val="24"/>
        </w:rPr>
        <w:t>», надає</w:t>
      </w:r>
      <w:r w:rsidR="00D529D1" w:rsidRPr="00C83DBB">
        <w:rPr>
          <w:rFonts w:ascii="Times New Roman" w:hAnsi="Times New Roman" w:cs="Times New Roman"/>
          <w:sz w:val="24"/>
          <w:szCs w:val="24"/>
        </w:rPr>
        <w:t xml:space="preserve"> свої персональні дані для реєстрації в інформаційній системі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Програми.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5913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Реєстрація та </w:t>
      </w:r>
      <w:r w:rsidR="005C5913" w:rsidRPr="00C83DBB">
        <w:rPr>
          <w:rFonts w:ascii="Times New Roman" w:hAnsi="Times New Roman" w:cs="Times New Roman"/>
          <w:sz w:val="24"/>
          <w:szCs w:val="24"/>
        </w:rPr>
        <w:t xml:space="preserve">надання своїх персональних даних </w:t>
      </w:r>
      <w:r w:rsidR="00D529D1"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="00D529D1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є</w:t>
      </w:r>
      <w:r w:rsidR="00D529D1"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обов’язковою</w:t>
      </w:r>
      <w:r w:rsidR="00D529D1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умовою</w:t>
      </w:r>
      <w:r w:rsidR="00D529D1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повноправної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участі</w:t>
      </w:r>
      <w:r w:rsidR="00D529D1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</w:t>
      </w:r>
      <w:r w:rsidR="00452FAE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Програмі.</w:t>
      </w:r>
    </w:p>
    <w:p w14:paraId="6F7831B9" w14:textId="7CA7C6B3" w:rsidR="00D529D1" w:rsidRPr="00C83DBB" w:rsidRDefault="0099125E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5C5913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Реєстрація та </w:t>
      </w:r>
      <w:r w:rsidR="005C5913" w:rsidRPr="00C83DBB">
        <w:rPr>
          <w:rFonts w:ascii="Times New Roman" w:hAnsi="Times New Roman" w:cs="Times New Roman"/>
          <w:sz w:val="24"/>
          <w:szCs w:val="24"/>
        </w:rPr>
        <w:t xml:space="preserve">надання своїх персональних даних Учасником </w:t>
      </w:r>
      <w:r w:rsidR="00D529D1" w:rsidRPr="00C83DBB">
        <w:rPr>
          <w:rFonts w:ascii="Times New Roman" w:hAnsi="Times New Roman" w:cs="Times New Roman"/>
          <w:sz w:val="24"/>
          <w:szCs w:val="24"/>
        </w:rPr>
        <w:t>підтверджує,</w:t>
      </w:r>
      <w:r w:rsidR="00D529D1" w:rsidRPr="00C83D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lastRenderedPageBreak/>
        <w:t>згоду</w:t>
      </w:r>
      <w:r w:rsidR="00D529D1" w:rsidRPr="00C83D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(дозвіл)</w:t>
      </w:r>
      <w:r w:rsidR="00D529D1" w:rsidRPr="00C83D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="00D529D1" w:rsidRPr="00C83D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D529D1" w:rsidRPr="00C83DB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на</w:t>
      </w:r>
      <w:r w:rsidR="00D529D1" w:rsidRPr="00C83D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надання</w:t>
      </w:r>
      <w:r w:rsidR="00D529D1" w:rsidRPr="00C83D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Організатору</w:t>
      </w:r>
      <w:r w:rsidR="00D529D1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D529D1" w:rsidRPr="00C83D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права</w:t>
      </w:r>
      <w:r w:rsidR="00D529D1" w:rsidRPr="00C83D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на</w:t>
      </w:r>
      <w:r w:rsidR="00D529D1" w:rsidRPr="00C83D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обробку</w:t>
      </w:r>
      <w:r w:rsidR="00D529D1" w:rsidRPr="00C83D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(збирання,</w:t>
      </w:r>
      <w:r w:rsidR="00D529D1" w:rsidRPr="00C83D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реєстрацію,</w:t>
      </w:r>
      <w:r w:rsidR="00D529D1" w:rsidRPr="00C83D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накопичення,</w:t>
      </w:r>
      <w:r w:rsidR="00D529D1" w:rsidRPr="00C83D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зберігання,</w:t>
      </w:r>
      <w:r w:rsidR="00D529D1" w:rsidRPr="00C83D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адаптацію,</w:t>
      </w:r>
      <w:r w:rsidR="00D529D1" w:rsidRPr="00C83D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зміну,</w:t>
      </w:r>
      <w:r w:rsidR="009E6703" w:rsidRPr="00C83DBB">
        <w:rPr>
          <w:rFonts w:ascii="Times New Roman" w:hAnsi="Times New Roman" w:cs="Times New Roman"/>
          <w:sz w:val="24"/>
          <w:szCs w:val="24"/>
        </w:rPr>
        <w:t xml:space="preserve"> редагування,</w:t>
      </w:r>
      <w:r w:rsidR="00452FAE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поновлення, використання, поширення,</w:t>
      </w:r>
      <w:r w:rsidR="005C5913" w:rsidRPr="00C83DBB">
        <w:rPr>
          <w:rFonts w:ascii="Times New Roman" w:hAnsi="Times New Roman" w:cs="Times New Roman"/>
          <w:sz w:val="24"/>
          <w:szCs w:val="24"/>
        </w:rPr>
        <w:t xml:space="preserve"> відтворення, розповсюдження знеособлення, знищення тощо</w:t>
      </w:r>
      <w:r w:rsidR="00D529D1" w:rsidRPr="00C83DBB">
        <w:rPr>
          <w:rFonts w:ascii="Times New Roman" w:hAnsi="Times New Roman" w:cs="Times New Roman"/>
          <w:sz w:val="24"/>
          <w:szCs w:val="24"/>
        </w:rPr>
        <w:t>)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персональних даних,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5913" w:rsidRPr="00C83DBB">
        <w:rPr>
          <w:rFonts w:ascii="Times New Roman" w:hAnsi="Times New Roman" w:cs="Times New Roman"/>
          <w:sz w:val="24"/>
          <w:szCs w:val="24"/>
        </w:rPr>
        <w:t>зазначених, зокрема, під час реєстрації та придбанні товарів та послуг</w:t>
      </w:r>
      <w:r w:rsidR="00D529D1" w:rsidRPr="00C83DBB">
        <w:rPr>
          <w:rFonts w:ascii="Times New Roman" w:hAnsi="Times New Roman" w:cs="Times New Roman"/>
          <w:sz w:val="24"/>
          <w:szCs w:val="24"/>
        </w:rPr>
        <w:t>, з метою персоніфікації особи як учасника програми, в т.ч. для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участі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всіх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акціях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і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заходах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рекламного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характеру,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що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проводяться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в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рамках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зазначеної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Програми, а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також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згоду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на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передачу</w:t>
      </w:r>
      <w:r w:rsidR="009E6703" w:rsidRPr="00C83DBB">
        <w:rPr>
          <w:rFonts w:ascii="Times New Roman" w:hAnsi="Times New Roman" w:cs="Times New Roman"/>
          <w:sz w:val="24"/>
          <w:szCs w:val="24"/>
        </w:rPr>
        <w:t>, поширення, редагування,</w:t>
      </w:r>
      <w:r w:rsidR="005C5913" w:rsidRPr="00C83DBB">
        <w:rPr>
          <w:rFonts w:ascii="Times New Roman" w:hAnsi="Times New Roman" w:cs="Times New Roman"/>
          <w:sz w:val="24"/>
          <w:szCs w:val="24"/>
        </w:rPr>
        <w:t xml:space="preserve"> відтворення, поширення,</w:t>
      </w:r>
      <w:r w:rsidR="009E6703" w:rsidRPr="00C83DBB">
        <w:rPr>
          <w:rFonts w:ascii="Times New Roman" w:hAnsi="Times New Roman" w:cs="Times New Roman"/>
          <w:sz w:val="24"/>
          <w:szCs w:val="24"/>
        </w:rPr>
        <w:t xml:space="preserve"> розповсюдження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його</w:t>
      </w:r>
      <w:r w:rsidR="009E6703" w:rsidRPr="00C83DBB">
        <w:rPr>
          <w:rFonts w:ascii="Times New Roman" w:hAnsi="Times New Roman" w:cs="Times New Roman"/>
          <w:sz w:val="24"/>
          <w:szCs w:val="24"/>
        </w:rPr>
        <w:t xml:space="preserve"> будь-яких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персональних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даних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третім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особам</w:t>
      </w:r>
      <w:r w:rsidR="009E6703" w:rsidRPr="00C83DBB">
        <w:rPr>
          <w:rFonts w:ascii="Times New Roman" w:hAnsi="Times New Roman" w:cs="Times New Roman"/>
          <w:sz w:val="24"/>
          <w:szCs w:val="24"/>
        </w:rPr>
        <w:t>. Надання Учасником персональних даних</w:t>
      </w:r>
      <w:r w:rsidR="00D529D1" w:rsidRPr="00C83DBB">
        <w:rPr>
          <w:rFonts w:ascii="Times New Roman" w:hAnsi="Times New Roman" w:cs="Times New Roman"/>
          <w:sz w:val="24"/>
          <w:szCs w:val="24"/>
        </w:rPr>
        <w:t xml:space="preserve"> через веб-сайт</w:t>
      </w:r>
      <w:r w:rsidR="009E6703" w:rsidRPr="00C83DBB">
        <w:rPr>
          <w:rFonts w:ascii="Times New Roman" w:hAnsi="Times New Roman" w:cs="Times New Roman"/>
          <w:sz w:val="24"/>
          <w:szCs w:val="24"/>
        </w:rPr>
        <w:t xml:space="preserve"> або Мобільний Додаток «</w:t>
      </w:r>
      <w:proofErr w:type="spellStart"/>
      <w:r w:rsidR="009E6703" w:rsidRPr="00C83DBB">
        <w:rPr>
          <w:rFonts w:ascii="Times New Roman" w:hAnsi="Times New Roman" w:cs="Times New Roman"/>
          <w:sz w:val="24"/>
          <w:szCs w:val="24"/>
        </w:rPr>
        <w:t>Autotrans</w:t>
      </w:r>
      <w:proofErr w:type="spellEnd"/>
      <w:r w:rsidR="009E6703" w:rsidRPr="00C83DBB">
        <w:rPr>
          <w:rFonts w:ascii="Times New Roman" w:hAnsi="Times New Roman" w:cs="Times New Roman"/>
          <w:sz w:val="24"/>
          <w:szCs w:val="24"/>
        </w:rPr>
        <w:t>»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підтверджує</w:t>
      </w:r>
      <w:r w:rsidR="00D529D1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згоду</w:t>
      </w:r>
      <w:r w:rsidR="00D529D1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такої</w:t>
      </w:r>
      <w:r w:rsidR="00D529D1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особи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стати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Учасником</w:t>
      </w:r>
      <w:r w:rsidR="00D529D1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та</w:t>
      </w:r>
      <w:r w:rsidR="00D529D1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прийняття</w:t>
      </w:r>
      <w:r w:rsidR="00D529D1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ним</w:t>
      </w:r>
      <w:r w:rsidR="00D529D1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усіх</w:t>
      </w:r>
      <w:r w:rsidR="00D529D1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умов</w:t>
      </w:r>
      <w:r w:rsidR="00D529D1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і</w:t>
      </w:r>
      <w:r w:rsidR="00D529D1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правил</w:t>
      </w:r>
      <w:r w:rsidR="00D529D1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Програми,</w:t>
      </w:r>
      <w:r w:rsidR="00D529D1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а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також</w:t>
      </w:r>
      <w:r w:rsidR="00D529D1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його</w:t>
      </w:r>
      <w:r w:rsidR="00D529D1"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обізнаність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</w:t>
      </w:r>
      <w:r w:rsidR="00D529D1"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те,</w:t>
      </w:r>
      <w:r w:rsidR="00D529D1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що</w:t>
      </w:r>
      <w:r w:rsidR="00D529D1"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надані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ним</w:t>
      </w:r>
      <w:r w:rsidR="00D529D1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персональні дані включаються</w:t>
      </w:r>
      <w:r w:rsidR="00D529D1" w:rsidRPr="00C83DB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до</w:t>
      </w:r>
      <w:r w:rsidR="00D529D1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Бази</w:t>
      </w:r>
      <w:r w:rsidR="00452FAE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персональних</w:t>
      </w:r>
      <w:r w:rsidR="00D529D1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даних</w:t>
      </w:r>
      <w:r w:rsidR="00D529D1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учасників</w:t>
      </w:r>
      <w:r w:rsidR="00D529D1"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D529D1"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Лояльності,</w:t>
      </w:r>
      <w:r w:rsidR="00D529D1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а</w:t>
      </w:r>
      <w:r w:rsidR="00D529D1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також</w:t>
      </w:r>
      <w:r w:rsidR="00D529D1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підтверджує</w:t>
      </w:r>
      <w:r w:rsidR="00D529D1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ознайомлення</w:t>
      </w:r>
      <w:r w:rsidR="00D529D1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особи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з правами,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які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відповідно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до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чинного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законодавства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надаються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йому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як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суб’єкту</w:t>
      </w:r>
      <w:r w:rsidR="00D529D1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персональних</w:t>
      </w:r>
      <w:r w:rsidR="00D529D1"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даних.</w:t>
      </w:r>
    </w:p>
    <w:p w14:paraId="711884E8" w14:textId="5A348CBC" w:rsidR="00D529D1" w:rsidRPr="00C83DBB" w:rsidRDefault="00D529D1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Дані Учасника, зазначені в анкеті, є конфіденційними з урахуванням правил Програми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лояльності. Доступ до них мають відповідальні особи, які забезпечують їх обробку, і сам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Учасник, а також ці дані можуть бути надані на вимогу</w:t>
      </w:r>
      <w:r w:rsidR="00452FAE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правоохоронним та (або) іншим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органам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згідно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чинного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законодавства</w:t>
      </w:r>
      <w:r w:rsidRPr="00C83DB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України</w:t>
      </w:r>
      <w:r w:rsidR="004D5008" w:rsidRPr="00C83DBB">
        <w:rPr>
          <w:rFonts w:ascii="Times New Roman" w:hAnsi="Times New Roman" w:cs="Times New Roman"/>
          <w:sz w:val="24"/>
          <w:szCs w:val="24"/>
        </w:rPr>
        <w:t xml:space="preserve"> та в інших випадках</w:t>
      </w:r>
      <w:r w:rsidRPr="00C83DBB">
        <w:rPr>
          <w:rFonts w:ascii="Times New Roman" w:hAnsi="Times New Roman" w:cs="Times New Roman"/>
          <w:sz w:val="24"/>
          <w:szCs w:val="24"/>
        </w:rPr>
        <w:t>.</w:t>
      </w:r>
    </w:p>
    <w:p w14:paraId="3435BBA9" w14:textId="726BF7EE" w:rsidR="00457780" w:rsidRPr="00C83DBB" w:rsidRDefault="00457780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="005C5913" w:rsidRPr="00C83DBB">
        <w:rPr>
          <w:rFonts w:ascii="Times New Roman" w:hAnsi="Times New Roman" w:cs="Times New Roman"/>
          <w:sz w:val="24"/>
          <w:szCs w:val="24"/>
        </w:rPr>
        <w:t xml:space="preserve"> та/або будь-яка особа</w:t>
      </w:r>
      <w:r w:rsidRPr="00C83DBB">
        <w:rPr>
          <w:rFonts w:ascii="Times New Roman" w:hAnsi="Times New Roman" w:cs="Times New Roman"/>
          <w:sz w:val="24"/>
          <w:szCs w:val="24"/>
        </w:rPr>
        <w:t xml:space="preserve"> автоматично надає Організатору</w:t>
      </w:r>
      <w:r w:rsidR="009E6703" w:rsidRPr="00C83DBB">
        <w:rPr>
          <w:rFonts w:ascii="Times New Roman" w:hAnsi="Times New Roman" w:cs="Times New Roman"/>
          <w:sz w:val="24"/>
          <w:szCs w:val="24"/>
        </w:rPr>
        <w:t xml:space="preserve"> згоду на </w:t>
      </w:r>
      <w:r w:rsidR="00B47CF2" w:rsidRPr="00C83DBB">
        <w:rPr>
          <w:rFonts w:ascii="Times New Roman" w:hAnsi="Times New Roman" w:cs="Times New Roman"/>
          <w:sz w:val="24"/>
          <w:szCs w:val="24"/>
        </w:rPr>
        <w:t>збирання, поширення, розповсюдження, відтворення, редагування</w:t>
      </w:r>
      <w:r w:rsidRPr="00C83DBB">
        <w:rPr>
          <w:rFonts w:ascii="Times New Roman" w:hAnsi="Times New Roman" w:cs="Times New Roman"/>
          <w:sz w:val="24"/>
          <w:szCs w:val="24"/>
        </w:rPr>
        <w:t xml:space="preserve"> будь-яких своїх персональних даних</w:t>
      </w:r>
      <w:r w:rsidR="009E6703" w:rsidRPr="00C83DBB">
        <w:rPr>
          <w:rFonts w:ascii="Times New Roman" w:hAnsi="Times New Roman" w:cs="Times New Roman"/>
          <w:sz w:val="24"/>
          <w:szCs w:val="24"/>
        </w:rPr>
        <w:t>, які стали відомі та/або доступні йому</w:t>
      </w:r>
      <w:r w:rsidRPr="00C83DBB">
        <w:rPr>
          <w:rFonts w:ascii="Times New Roman" w:hAnsi="Times New Roman" w:cs="Times New Roman"/>
          <w:sz w:val="24"/>
          <w:szCs w:val="24"/>
        </w:rPr>
        <w:t xml:space="preserve"> (в тому числі, прізвище, ім’я, по-батькові, номер телефону, дані з соціальних мереж, електронну пошту, своє зображення на фото та/або відео, в художньому творі</w:t>
      </w:r>
      <w:r w:rsidR="005C5913" w:rsidRPr="00C83DBB">
        <w:rPr>
          <w:rFonts w:ascii="Times New Roman" w:hAnsi="Times New Roman" w:cs="Times New Roman"/>
          <w:sz w:val="24"/>
          <w:szCs w:val="24"/>
        </w:rPr>
        <w:t>, аудіо запис,</w:t>
      </w:r>
      <w:r w:rsidRPr="00C83DBB">
        <w:rPr>
          <w:rFonts w:ascii="Times New Roman" w:hAnsi="Times New Roman" w:cs="Times New Roman"/>
          <w:sz w:val="24"/>
          <w:szCs w:val="24"/>
        </w:rPr>
        <w:t xml:space="preserve"> тощо, </w:t>
      </w:r>
      <w:r w:rsidR="009E6703" w:rsidRPr="00C83DBB">
        <w:rPr>
          <w:rFonts w:ascii="Times New Roman" w:hAnsi="Times New Roman" w:cs="Times New Roman"/>
          <w:sz w:val="24"/>
          <w:szCs w:val="24"/>
        </w:rPr>
        <w:t xml:space="preserve">будь-яких </w:t>
      </w:r>
      <w:r w:rsidRPr="00C83DBB">
        <w:rPr>
          <w:rFonts w:ascii="Times New Roman" w:hAnsi="Times New Roman" w:cs="Times New Roman"/>
          <w:sz w:val="24"/>
          <w:szCs w:val="24"/>
        </w:rPr>
        <w:t>персональних даних</w:t>
      </w:r>
      <w:r w:rsidR="005C5913" w:rsidRPr="00C83DBB">
        <w:rPr>
          <w:rFonts w:ascii="Times New Roman" w:hAnsi="Times New Roman" w:cs="Times New Roman"/>
          <w:sz w:val="24"/>
          <w:szCs w:val="24"/>
        </w:rPr>
        <w:t xml:space="preserve"> його</w:t>
      </w:r>
      <w:r w:rsidRPr="00C83DBB">
        <w:rPr>
          <w:rFonts w:ascii="Times New Roman" w:hAnsi="Times New Roman" w:cs="Times New Roman"/>
          <w:sz w:val="24"/>
          <w:szCs w:val="24"/>
        </w:rPr>
        <w:t xml:space="preserve"> неповнолітніх дітей).</w:t>
      </w:r>
    </w:p>
    <w:p w14:paraId="12DB1274" w14:textId="4526ED0F" w:rsidR="005006DE" w:rsidRPr="00C83DBB" w:rsidRDefault="005006DE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 xml:space="preserve">На </w:t>
      </w:r>
      <w:r w:rsidR="004D5008" w:rsidRPr="00C83DBB">
        <w:rPr>
          <w:rFonts w:ascii="Times New Roman" w:hAnsi="Times New Roman" w:cs="Times New Roman"/>
          <w:sz w:val="24"/>
          <w:szCs w:val="24"/>
        </w:rPr>
        <w:t xml:space="preserve">будь-якому </w:t>
      </w:r>
      <w:r w:rsidRPr="00C83DBB">
        <w:rPr>
          <w:rFonts w:ascii="Times New Roman" w:hAnsi="Times New Roman" w:cs="Times New Roman"/>
          <w:sz w:val="24"/>
          <w:szCs w:val="24"/>
        </w:rPr>
        <w:t>АЗК</w:t>
      </w:r>
      <w:r w:rsidR="00687FE9" w:rsidRPr="00C83DBB">
        <w:rPr>
          <w:rFonts w:ascii="Times New Roman" w:hAnsi="Times New Roman" w:cs="Times New Roman"/>
          <w:sz w:val="24"/>
          <w:szCs w:val="24"/>
        </w:rPr>
        <w:t xml:space="preserve">, вулицях та </w:t>
      </w:r>
      <w:r w:rsidR="009315E4" w:rsidRPr="00C83DBB">
        <w:rPr>
          <w:rFonts w:ascii="Times New Roman" w:hAnsi="Times New Roman" w:cs="Times New Roman"/>
          <w:sz w:val="24"/>
          <w:szCs w:val="24"/>
        </w:rPr>
        <w:t xml:space="preserve">в </w:t>
      </w:r>
      <w:r w:rsidR="00687FE9" w:rsidRPr="00C83DBB">
        <w:rPr>
          <w:rFonts w:ascii="Times New Roman" w:hAnsi="Times New Roman" w:cs="Times New Roman"/>
          <w:sz w:val="24"/>
          <w:szCs w:val="24"/>
        </w:rPr>
        <w:t>приміщеннях</w:t>
      </w:r>
      <w:r w:rsidRPr="00C83DBB">
        <w:rPr>
          <w:rFonts w:ascii="Times New Roman" w:hAnsi="Times New Roman" w:cs="Times New Roman"/>
          <w:sz w:val="24"/>
          <w:szCs w:val="24"/>
        </w:rPr>
        <w:t xml:space="preserve"> може проводитися</w:t>
      </w:r>
      <w:r w:rsidR="00B47CF2" w:rsidRPr="00C83DBB">
        <w:rPr>
          <w:rFonts w:ascii="Times New Roman" w:hAnsi="Times New Roman" w:cs="Times New Roman"/>
          <w:sz w:val="24"/>
          <w:szCs w:val="24"/>
        </w:rPr>
        <w:t>, аудіо-,</w:t>
      </w:r>
      <w:r w:rsidRPr="00C83DBB">
        <w:rPr>
          <w:rFonts w:ascii="Times New Roman" w:hAnsi="Times New Roman" w:cs="Times New Roman"/>
          <w:sz w:val="24"/>
          <w:szCs w:val="24"/>
        </w:rPr>
        <w:t xml:space="preserve"> фото</w:t>
      </w:r>
      <w:r w:rsidR="00B47CF2" w:rsidRPr="00C83DBB">
        <w:rPr>
          <w:rFonts w:ascii="Times New Roman" w:hAnsi="Times New Roman" w:cs="Times New Roman"/>
          <w:sz w:val="24"/>
          <w:szCs w:val="24"/>
        </w:rPr>
        <w:t>-</w:t>
      </w:r>
      <w:r w:rsidRPr="00C83DBB">
        <w:rPr>
          <w:rFonts w:ascii="Times New Roman" w:hAnsi="Times New Roman" w:cs="Times New Roman"/>
          <w:sz w:val="24"/>
          <w:szCs w:val="24"/>
        </w:rPr>
        <w:t xml:space="preserve"> та відео зйомка. </w:t>
      </w:r>
      <w:r w:rsidR="0052616F" w:rsidRPr="00C83DBB">
        <w:rPr>
          <w:rFonts w:ascii="Times New Roman" w:hAnsi="Times New Roman" w:cs="Times New Roman"/>
          <w:sz w:val="24"/>
          <w:szCs w:val="24"/>
        </w:rPr>
        <w:t>Будь-які о</w:t>
      </w:r>
      <w:r w:rsidRPr="00C83DBB">
        <w:rPr>
          <w:rFonts w:ascii="Times New Roman" w:hAnsi="Times New Roman" w:cs="Times New Roman"/>
          <w:sz w:val="24"/>
          <w:szCs w:val="24"/>
        </w:rPr>
        <w:t>соби</w:t>
      </w:r>
      <w:r w:rsidR="0052616F" w:rsidRPr="00C83DBB">
        <w:rPr>
          <w:rFonts w:ascii="Times New Roman" w:hAnsi="Times New Roman" w:cs="Times New Roman"/>
          <w:sz w:val="24"/>
          <w:szCs w:val="24"/>
        </w:rPr>
        <w:t xml:space="preserve"> (клієнти, відвідувачі, перехожі тощо)</w:t>
      </w:r>
      <w:r w:rsidRPr="00C83DBB">
        <w:rPr>
          <w:rFonts w:ascii="Times New Roman" w:hAnsi="Times New Roman" w:cs="Times New Roman"/>
          <w:sz w:val="24"/>
          <w:szCs w:val="24"/>
        </w:rPr>
        <w:t xml:space="preserve"> перебуваючи на території АЗК, </w:t>
      </w:r>
      <w:r w:rsidR="004D5008" w:rsidRPr="00C83DBB">
        <w:rPr>
          <w:rFonts w:ascii="Times New Roman" w:hAnsi="Times New Roman" w:cs="Times New Roman"/>
          <w:sz w:val="24"/>
          <w:szCs w:val="24"/>
        </w:rPr>
        <w:t>автоматично надають</w:t>
      </w:r>
      <w:r w:rsidR="008B06EB" w:rsidRPr="00C83DBB">
        <w:rPr>
          <w:rFonts w:ascii="Times New Roman" w:hAnsi="Times New Roman" w:cs="Times New Roman"/>
          <w:sz w:val="24"/>
          <w:szCs w:val="24"/>
        </w:rPr>
        <w:t xml:space="preserve"> Організатору</w:t>
      </w:r>
      <w:r w:rsidRPr="00C83DBB">
        <w:rPr>
          <w:rFonts w:ascii="Times New Roman" w:hAnsi="Times New Roman" w:cs="Times New Roman"/>
          <w:sz w:val="24"/>
          <w:szCs w:val="24"/>
        </w:rPr>
        <w:t xml:space="preserve"> згоду на збирання, поширення,</w:t>
      </w:r>
      <w:r w:rsidR="004D5008" w:rsidRPr="00C83DBB">
        <w:rPr>
          <w:rFonts w:ascii="Times New Roman" w:hAnsi="Times New Roman" w:cs="Times New Roman"/>
          <w:sz w:val="24"/>
          <w:szCs w:val="24"/>
        </w:rPr>
        <w:t xml:space="preserve"> розповсюдження, відтворення,</w:t>
      </w:r>
      <w:r w:rsidRPr="00C83DBB">
        <w:rPr>
          <w:rFonts w:ascii="Times New Roman" w:hAnsi="Times New Roman" w:cs="Times New Roman"/>
          <w:sz w:val="24"/>
          <w:szCs w:val="24"/>
        </w:rPr>
        <w:t xml:space="preserve"> редагування будь-яких своїх персональних даних, які стали відомі та/або доступні йому (в тому числі, прізвище, ім’я, по-батькові, номер телефону, дані з соціальних мереж, електронну пошту, своє зображення на фото та/або відео, в художньому творі</w:t>
      </w:r>
      <w:r w:rsidR="005C5913" w:rsidRPr="00C83DBB">
        <w:rPr>
          <w:rFonts w:ascii="Times New Roman" w:hAnsi="Times New Roman" w:cs="Times New Roman"/>
          <w:sz w:val="24"/>
          <w:szCs w:val="24"/>
        </w:rPr>
        <w:t>, аудіо запис,</w:t>
      </w:r>
      <w:r w:rsidRPr="00C83DBB">
        <w:rPr>
          <w:rFonts w:ascii="Times New Roman" w:hAnsi="Times New Roman" w:cs="Times New Roman"/>
          <w:sz w:val="24"/>
          <w:szCs w:val="24"/>
        </w:rPr>
        <w:t xml:space="preserve"> тощо, будь-яких персональних даних </w:t>
      </w:r>
      <w:r w:rsidR="008B06EB" w:rsidRPr="00C83DBB">
        <w:rPr>
          <w:rFonts w:ascii="Times New Roman" w:hAnsi="Times New Roman" w:cs="Times New Roman"/>
          <w:sz w:val="24"/>
          <w:szCs w:val="24"/>
        </w:rPr>
        <w:t>їх</w:t>
      </w:r>
      <w:r w:rsidR="005C5913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неповнолітніх дітей).</w:t>
      </w:r>
    </w:p>
    <w:p w14:paraId="2AEF2A6C" w14:textId="76A8BA04" w:rsidR="006D64CA" w:rsidRPr="00C83DBB" w:rsidRDefault="006D64CA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 xml:space="preserve">Особа має право </w:t>
      </w:r>
      <w:r w:rsidR="00B47CF2"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z w:val="24"/>
          <w:szCs w:val="24"/>
        </w:rPr>
        <w:t xml:space="preserve"> вида</w:t>
      </w:r>
      <w:r w:rsidR="004D5008" w:rsidRPr="00C83DBB">
        <w:rPr>
          <w:rFonts w:ascii="Times New Roman" w:hAnsi="Times New Roman" w:cs="Times New Roman"/>
          <w:sz w:val="24"/>
          <w:szCs w:val="24"/>
        </w:rPr>
        <w:t>лення своїх персональних даних</w:t>
      </w:r>
      <w:r w:rsidR="00B47CF2" w:rsidRPr="00C83DBB">
        <w:rPr>
          <w:rFonts w:ascii="Times New Roman" w:hAnsi="Times New Roman" w:cs="Times New Roman"/>
          <w:sz w:val="24"/>
          <w:szCs w:val="24"/>
        </w:rPr>
        <w:t xml:space="preserve"> повідомивши про це</w:t>
      </w:r>
      <w:r w:rsidR="00B47CF2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7CF2" w:rsidRPr="00C83DBB">
        <w:rPr>
          <w:rFonts w:ascii="Times New Roman" w:hAnsi="Times New Roman" w:cs="Times New Roman"/>
          <w:sz w:val="24"/>
          <w:szCs w:val="24"/>
        </w:rPr>
        <w:t>Організатора письмово, направивши на його юридичну адресу відповідного листа, який</w:t>
      </w:r>
      <w:r w:rsidR="00B47CF2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47CF2" w:rsidRPr="00C83DBB">
        <w:rPr>
          <w:rFonts w:ascii="Times New Roman" w:hAnsi="Times New Roman" w:cs="Times New Roman"/>
          <w:sz w:val="24"/>
          <w:szCs w:val="24"/>
        </w:rPr>
        <w:t>повинен містити інформацію, за якою можна ідентифікувати особу-заявника та його</w:t>
      </w:r>
      <w:r w:rsidR="00B47CF2"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7CF2" w:rsidRPr="00C83DBB">
        <w:rPr>
          <w:rFonts w:ascii="Times New Roman" w:hAnsi="Times New Roman" w:cs="Times New Roman"/>
          <w:sz w:val="24"/>
          <w:szCs w:val="24"/>
        </w:rPr>
        <w:t>особисті</w:t>
      </w:r>
      <w:r w:rsidR="00B47CF2"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7CF2" w:rsidRPr="00C83DBB">
        <w:rPr>
          <w:rFonts w:ascii="Times New Roman" w:hAnsi="Times New Roman" w:cs="Times New Roman"/>
          <w:sz w:val="24"/>
          <w:szCs w:val="24"/>
        </w:rPr>
        <w:t>дані. Організатор має право</w:t>
      </w:r>
      <w:r w:rsidR="006B2F95" w:rsidRPr="00C83DBB">
        <w:rPr>
          <w:rFonts w:ascii="Times New Roman" w:hAnsi="Times New Roman" w:cs="Times New Roman"/>
          <w:sz w:val="24"/>
          <w:szCs w:val="24"/>
        </w:rPr>
        <w:t xml:space="preserve"> в односторонньому порядку без будь-яких попереджень</w:t>
      </w:r>
      <w:r w:rsidR="00B47CF2" w:rsidRPr="00C83DBB">
        <w:rPr>
          <w:rFonts w:ascii="Times New Roman" w:hAnsi="Times New Roman" w:cs="Times New Roman"/>
          <w:sz w:val="24"/>
          <w:szCs w:val="24"/>
        </w:rPr>
        <w:t xml:space="preserve"> припинити Участь такої особи в Програмі лояльності.</w:t>
      </w:r>
    </w:p>
    <w:p w14:paraId="55B8955B" w14:textId="0A5341E1" w:rsidR="00961F9F" w:rsidRPr="00C83DBB" w:rsidRDefault="00961F9F" w:rsidP="00136880">
      <w:pPr>
        <w:pStyle w:val="a5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Будь-які особи автоматично надають Організатору згоду на збирання, поширення, розповсюдження, відтворення, редагування будь-яких своїх персональних даних, які стали відомі та/або доступні йому</w:t>
      </w:r>
      <w:r w:rsidR="00435578" w:rsidRPr="00C83DBB">
        <w:rPr>
          <w:rFonts w:ascii="Times New Roman" w:hAnsi="Times New Roman" w:cs="Times New Roman"/>
          <w:sz w:val="24"/>
          <w:szCs w:val="24"/>
        </w:rPr>
        <w:t xml:space="preserve"> (в тому числі з соціальних мереж та загальнодоступних сайтів)</w:t>
      </w:r>
      <w:r w:rsidRPr="00C83DBB">
        <w:rPr>
          <w:rFonts w:ascii="Times New Roman" w:hAnsi="Times New Roman" w:cs="Times New Roman"/>
          <w:sz w:val="24"/>
          <w:szCs w:val="24"/>
        </w:rPr>
        <w:t xml:space="preserve"> та пов’язані з використанням такими особами будь-яким чином мережі АЗК «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 (зокрема, торгової марки,</w:t>
      </w:r>
      <w:r w:rsidR="00435578" w:rsidRPr="00C83DBB">
        <w:rPr>
          <w:rFonts w:ascii="Times New Roman" w:hAnsi="Times New Roman" w:cs="Times New Roman"/>
          <w:sz w:val="24"/>
          <w:szCs w:val="24"/>
        </w:rPr>
        <w:t xml:space="preserve"> бренду,</w:t>
      </w:r>
      <w:r w:rsidRPr="00C83DBB">
        <w:rPr>
          <w:rFonts w:ascii="Times New Roman" w:hAnsi="Times New Roman" w:cs="Times New Roman"/>
          <w:sz w:val="24"/>
          <w:szCs w:val="24"/>
        </w:rPr>
        <w:t xml:space="preserve"> зображення, відео, аудіо-записи, відмітки в соціальних мережах, території та інше).</w:t>
      </w:r>
    </w:p>
    <w:p w14:paraId="54AFBE7A" w14:textId="77777777" w:rsidR="00D529D1" w:rsidRPr="00C83DBB" w:rsidRDefault="00D529D1" w:rsidP="00136880">
      <w:pPr>
        <w:pStyle w:val="1"/>
        <w:numPr>
          <w:ilvl w:val="0"/>
          <w:numId w:val="5"/>
        </w:numPr>
        <w:tabs>
          <w:tab w:val="left" w:pos="460"/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4_Права_та_обов’язки_Організатора_Програ"/>
      <w:bookmarkEnd w:id="6"/>
      <w:r w:rsidRPr="00C83DBB">
        <w:rPr>
          <w:rFonts w:ascii="Times New Roman" w:hAnsi="Times New Roman" w:cs="Times New Roman"/>
          <w:sz w:val="24"/>
          <w:szCs w:val="24"/>
        </w:rPr>
        <w:t>Права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обов’язки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Програми.</w:t>
      </w:r>
    </w:p>
    <w:p w14:paraId="752B3472" w14:textId="33C348D2" w:rsidR="00D529D1" w:rsidRPr="00C83DBB" w:rsidRDefault="00D529D1" w:rsidP="00136880">
      <w:pPr>
        <w:pStyle w:val="a5"/>
        <w:numPr>
          <w:ilvl w:val="1"/>
          <w:numId w:val="1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Картки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є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власністю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Програми.</w:t>
      </w:r>
    </w:p>
    <w:p w14:paraId="1587E95C" w14:textId="6F3226CB" w:rsidR="00D529D1" w:rsidRPr="00C83DBB" w:rsidRDefault="00D529D1" w:rsidP="00136880">
      <w:pPr>
        <w:pStyle w:val="a5"/>
        <w:numPr>
          <w:ilvl w:val="1"/>
          <w:numId w:val="17"/>
        </w:numPr>
        <w:tabs>
          <w:tab w:val="left" w:pos="567"/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Організатор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має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зупинити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дію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Програми,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скасувати або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змінити умови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="00886A7F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односторонньому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порядку.</w:t>
      </w:r>
    </w:p>
    <w:p w14:paraId="1A103049" w14:textId="32CCA066" w:rsidR="00D529D1" w:rsidRPr="00C83DBB" w:rsidRDefault="00D529D1" w:rsidP="00136880">
      <w:pPr>
        <w:pStyle w:val="a5"/>
        <w:numPr>
          <w:ilvl w:val="1"/>
          <w:numId w:val="17"/>
        </w:numPr>
        <w:tabs>
          <w:tab w:val="left" w:pos="567"/>
          <w:tab w:val="left" w:pos="84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Організатор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має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відмовити у видачі картки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знижку,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видалити або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припинити її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дію</w:t>
      </w:r>
      <w:r w:rsidRPr="00C83D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="00886A7F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таких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обставин:</w:t>
      </w:r>
    </w:p>
    <w:p w14:paraId="7A192D65" w14:textId="77777777" w:rsidR="00D529D1" w:rsidRPr="00C83DBB" w:rsidRDefault="00D529D1" w:rsidP="00136880">
      <w:pPr>
        <w:pStyle w:val="a5"/>
        <w:numPr>
          <w:ilvl w:val="1"/>
          <w:numId w:val="5"/>
        </w:numPr>
        <w:tabs>
          <w:tab w:val="left" w:pos="4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використання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або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спроба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використання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карток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способом,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який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відповідає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умовам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Правил;</w:t>
      </w:r>
    </w:p>
    <w:p w14:paraId="24C7BC1A" w14:textId="5D6AB33A" w:rsidR="00D529D1" w:rsidRPr="00C83DBB" w:rsidRDefault="00D529D1" w:rsidP="000F6CB2">
      <w:pPr>
        <w:pStyle w:val="a5"/>
        <w:numPr>
          <w:ilvl w:val="1"/>
          <w:numId w:val="5"/>
        </w:numPr>
        <w:tabs>
          <w:tab w:val="left" w:pos="4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будь-яка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обґрунтована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підозра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зловживаннях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боку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щодо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його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участі в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4363C"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C83DBB">
        <w:rPr>
          <w:rFonts w:ascii="Times New Roman" w:hAnsi="Times New Roman" w:cs="Times New Roman"/>
          <w:sz w:val="24"/>
          <w:szCs w:val="24"/>
        </w:rPr>
        <w:lastRenderedPageBreak/>
        <w:t>Програмі;</w:t>
      </w:r>
    </w:p>
    <w:p w14:paraId="027CD6DE" w14:textId="2C362201" w:rsidR="00D529D1" w:rsidRPr="00C83DBB" w:rsidRDefault="00D529D1" w:rsidP="000F6CB2">
      <w:pPr>
        <w:pStyle w:val="a5"/>
        <w:numPr>
          <w:ilvl w:val="1"/>
          <w:numId w:val="5"/>
        </w:numPr>
        <w:tabs>
          <w:tab w:val="left" w:pos="4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будь-які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інші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обставини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власним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розсудом Організатора.</w:t>
      </w:r>
    </w:p>
    <w:p w14:paraId="0A4BA592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Організатор не несе відповідальності за будь-які втрати або збитки, що виникають в результаті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таких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дій.</w:t>
      </w:r>
    </w:p>
    <w:p w14:paraId="131B77E2" w14:textId="7B547299" w:rsidR="00D529D1" w:rsidRPr="00C83DBB" w:rsidRDefault="00D529D1" w:rsidP="00136880">
      <w:pPr>
        <w:pStyle w:val="a5"/>
        <w:numPr>
          <w:ilvl w:val="1"/>
          <w:numId w:val="1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Організатор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зобов’язується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належним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чином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збирати, зберігати, обробляти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дані</w:t>
      </w:r>
      <w:r w:rsidRPr="00C83D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Учасників</w:t>
      </w:r>
      <w:r w:rsidR="00F4363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використовувати їх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рамках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Програми.</w:t>
      </w:r>
    </w:p>
    <w:p w14:paraId="1FD2D928" w14:textId="7D2F1018" w:rsidR="00D529D1" w:rsidRPr="00C83DBB" w:rsidRDefault="00D529D1" w:rsidP="00136880">
      <w:pPr>
        <w:pStyle w:val="a5"/>
        <w:numPr>
          <w:ilvl w:val="1"/>
          <w:numId w:val="1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Організатор зобов’язується вчасно інформувати Учасника про його можливості в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рамках даної</w:t>
      </w:r>
      <w:r w:rsidR="00F4363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програми, проте не несе відповідальності за недоставлене повідомлення, якщо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це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сталося внаслідок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обставин,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які не залежать від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Організатора.</w:t>
      </w:r>
    </w:p>
    <w:p w14:paraId="76E1A9BC" w14:textId="356E0345" w:rsidR="00D529D1" w:rsidRPr="00C83DBB" w:rsidRDefault="00D529D1" w:rsidP="00136880">
      <w:pPr>
        <w:pStyle w:val="1"/>
        <w:numPr>
          <w:ilvl w:val="0"/>
          <w:numId w:val="17"/>
        </w:numPr>
        <w:tabs>
          <w:tab w:val="left" w:pos="460"/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5_Права_та_обов’язки_Учасника_Програми."/>
      <w:bookmarkEnd w:id="7"/>
      <w:r w:rsidRPr="00C83DBB">
        <w:rPr>
          <w:rFonts w:ascii="Times New Roman" w:hAnsi="Times New Roman" w:cs="Times New Roman"/>
          <w:sz w:val="24"/>
          <w:szCs w:val="24"/>
        </w:rPr>
        <w:t>Права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обов’язки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Учасника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Програми.</w:t>
      </w:r>
    </w:p>
    <w:p w14:paraId="4A397D75" w14:textId="1046990C" w:rsidR="00D529D1" w:rsidRPr="00C83DBB" w:rsidRDefault="00D529D1" w:rsidP="00136880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володіє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всіма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правами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захист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своїх персональних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даних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відповідно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положень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чинного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законодавства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України.</w:t>
      </w:r>
    </w:p>
    <w:p w14:paraId="7161148E" w14:textId="63E61E07" w:rsidR="00D529D1" w:rsidRPr="00C83DBB" w:rsidRDefault="00D529D1" w:rsidP="000F6CB2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може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змінити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(доповнити)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свої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персональні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дані,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також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заблокувати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свій</w:t>
      </w:r>
      <w:r w:rsidR="000F6CB2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рахунок</w:t>
      </w:r>
      <w:r w:rsidR="000F6CB2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(знищити,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знеособити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або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припинити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обробку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даних)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допомогою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доступу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через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86A7F"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надані Організатором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канали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комунікацій.</w:t>
      </w:r>
    </w:p>
    <w:p w14:paraId="345E79CE" w14:textId="527DEB2D" w:rsidR="00D529D1" w:rsidRPr="00C83DBB" w:rsidRDefault="00D529D1" w:rsidP="00136880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 надає Організатору згоду</w:t>
      </w:r>
      <w:r w:rsidR="002106E6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(право) повідомляти йому будь-яку інформацію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комерційного та (або) інформаційного характеру про Програму, товари та послуги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або Партнерів Програми поштою, електронною поштою, телефоном та (або) SMS,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 xml:space="preserve">шляхом розсилки даної інформації мультимедійними повідомленнями у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,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4"/>
          <w:szCs w:val="24"/>
        </w:rPr>
        <w:t>Telegram</w:t>
      </w:r>
      <w:proofErr w:type="spellEnd"/>
      <w:r w:rsidRPr="00C83DB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через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особистий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кабінет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сайті</w:t>
      </w:r>
      <w:r w:rsidRPr="00C83D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Pr="00C83DB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="002106E6" w:rsidRPr="00C83DBB">
        <w:rPr>
          <w:rFonts w:ascii="Times New Roman" w:hAnsi="Times New Roman" w:cs="Times New Roman"/>
          <w:sz w:val="24"/>
          <w:szCs w:val="24"/>
        </w:rPr>
        <w:t>, у мобільному Додатку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тощо.</w:t>
      </w:r>
    </w:p>
    <w:p w14:paraId="2773B52B" w14:textId="06ED7401" w:rsidR="00D529D1" w:rsidRPr="00C83DBB" w:rsidRDefault="00D529D1" w:rsidP="00136880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 має право в будь-який момент відмовитися отримувати інформацію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зазначену в</w:t>
      </w:r>
      <w:r w:rsidR="002106E6" w:rsidRPr="00C83DBB">
        <w:rPr>
          <w:rFonts w:ascii="Times New Roman" w:hAnsi="Times New Roman" w:cs="Times New Roman"/>
          <w:sz w:val="24"/>
          <w:szCs w:val="24"/>
        </w:rPr>
        <w:t xml:space="preserve"> пункту </w:t>
      </w:r>
      <w:r w:rsidRPr="00C83DBB">
        <w:rPr>
          <w:rFonts w:ascii="Times New Roman" w:hAnsi="Times New Roman" w:cs="Times New Roman"/>
          <w:sz w:val="24"/>
          <w:szCs w:val="24"/>
        </w:rPr>
        <w:t>5.3. за вищевказаними комунікаційними каналами, повідомивши про це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 письмово направивши на його юридичну адресу відповідного листа, який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повинен містити інформацію, за якою можна ідентифікувати особу-заявника та його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особисті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дані.</w:t>
      </w:r>
    </w:p>
    <w:p w14:paraId="3F74FFC6" w14:textId="67FFE3A8" w:rsidR="00D529D1" w:rsidRPr="00C83DBB" w:rsidRDefault="00D529D1" w:rsidP="002106E6">
      <w:pPr>
        <w:pStyle w:val="a5"/>
        <w:numPr>
          <w:ilvl w:val="1"/>
          <w:numId w:val="1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зобов’язаний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невідкладно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інформувати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зміну</w:t>
      </w:r>
      <w:r w:rsidR="002106E6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персональних даних</w:t>
      </w:r>
      <w:r w:rsidR="00886A7F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 інших відомостей, зазначених в Анкеті, і в повному обсязі несе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відповідальність</w:t>
      </w: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самостійно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несе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>всі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ризики спричинені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Учаснику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та/або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Організатору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іншим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особам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зв’язку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несвоєчасним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інформуванням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Організатора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змін </w:t>
      </w:r>
      <w:r w:rsidRPr="00C83DBB">
        <w:rPr>
          <w:rFonts w:ascii="Times New Roman" w:hAnsi="Times New Roman" w:cs="Times New Roman"/>
          <w:sz w:val="24"/>
          <w:szCs w:val="24"/>
        </w:rPr>
        <w:t>таки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даних.</w:t>
      </w:r>
    </w:p>
    <w:p w14:paraId="2E379D96" w14:textId="61C7925A" w:rsidR="00D529D1" w:rsidRPr="00C83DBB" w:rsidRDefault="00D529D1" w:rsidP="00136880">
      <w:pPr>
        <w:pStyle w:val="a5"/>
        <w:numPr>
          <w:ilvl w:val="1"/>
          <w:numId w:val="18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Учасник програми, який володіє карткою не має права передавати картку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іншим особам або просити оператора використовувати карту для інших цілей. Володіти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картою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може </w:t>
      </w:r>
      <w:r w:rsidRPr="00C83DBB">
        <w:rPr>
          <w:rFonts w:ascii="Times New Roman" w:hAnsi="Times New Roman" w:cs="Times New Roman"/>
          <w:sz w:val="24"/>
          <w:szCs w:val="24"/>
        </w:rPr>
        <w:t>тільки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один</w:t>
      </w:r>
      <w:r w:rsidRPr="00C83DB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клієнт,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яким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зареєстрована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певна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картка. Організатор</w:t>
      </w:r>
      <w:r w:rsidR="00F4363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залишає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собою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вимагати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пред’явника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надати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документи,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що</w:t>
      </w:r>
      <w:r w:rsidR="00F4363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посвідчують його особу-володільця картки. В разі відмови пред’явника картки надати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відповідні документи або наявність факту невідповідності інформації в таких документах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анкетним даним Учасника, за яким закріплена така картка, Організатор має право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заблокувати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таку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та/або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відмовити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пред’явнику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картки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її використанні.</w:t>
      </w:r>
      <w:r w:rsidR="00F4363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Організатор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має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заблокувати</w:t>
      </w:r>
      <w:r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картку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учасника,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якщо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слідує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</w:t>
      </w:r>
      <w:r w:rsidRPr="00C83D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/або</w:t>
      </w:r>
      <w:r w:rsidRPr="00C83D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порушує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Правила.</w:t>
      </w:r>
    </w:p>
    <w:p w14:paraId="5FC3B9B0" w14:textId="5641B1BB" w:rsidR="00D529D1" w:rsidRPr="00C83DBB" w:rsidRDefault="00D529D1" w:rsidP="00136880">
      <w:pPr>
        <w:pStyle w:val="1"/>
        <w:numPr>
          <w:ilvl w:val="0"/>
          <w:numId w:val="17"/>
        </w:numPr>
        <w:tabs>
          <w:tab w:val="left" w:pos="460"/>
          <w:tab w:val="left" w:pos="46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7_Інші_умови."/>
      <w:bookmarkEnd w:id="8"/>
      <w:r w:rsidRPr="00C83DBB">
        <w:rPr>
          <w:rFonts w:ascii="Times New Roman" w:hAnsi="Times New Roman" w:cs="Times New Roman"/>
          <w:sz w:val="24"/>
          <w:szCs w:val="24"/>
        </w:rPr>
        <w:t>Інші</w:t>
      </w:r>
      <w:r w:rsidRPr="00C83D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умови.</w:t>
      </w:r>
    </w:p>
    <w:p w14:paraId="72B78268" w14:textId="45C18EEF" w:rsidR="00D529D1" w:rsidRPr="00C83DBB" w:rsidRDefault="00D529D1" w:rsidP="00136880">
      <w:pPr>
        <w:pStyle w:val="a5"/>
        <w:numPr>
          <w:ilvl w:val="1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Організатор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несе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відповідальність за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якість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товарів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послуг,</w:t>
      </w:r>
      <w:r w:rsidRPr="00C83D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що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надаються</w:t>
      </w:r>
      <w:r w:rsidR="00F4363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Партнерами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Програми.</w:t>
      </w:r>
    </w:p>
    <w:p w14:paraId="3A2CD179" w14:textId="35E342E2" w:rsidR="00D529D1" w:rsidRPr="00C83DBB" w:rsidRDefault="00D529D1" w:rsidP="00136880">
      <w:pPr>
        <w:pStyle w:val="a5"/>
        <w:numPr>
          <w:ilvl w:val="1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У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разі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виникнення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будь-яких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спірних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питань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щодо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умов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участі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Програмі,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також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порядку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отримання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товару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акційною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ціною,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Учасник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повинен звернутися до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</w:t>
      </w:r>
      <w:r w:rsidR="00F4363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відповідною</w:t>
      </w:r>
      <w:r w:rsidR="00F4363C" w:rsidRPr="00C83DBB">
        <w:rPr>
          <w:rFonts w:ascii="Times New Roman" w:hAnsi="Times New Roman" w:cs="Times New Roman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заявою,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пред’явити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чек,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що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підтверджує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купівлю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пального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торговельній точці мережі</w:t>
      </w:r>
      <w:r w:rsidRPr="00C83DB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АЗК «</w:t>
      </w:r>
      <w:proofErr w:type="spellStart"/>
      <w:r w:rsidR="00F4363C" w:rsidRPr="00C83DBB">
        <w:rPr>
          <w:rFonts w:ascii="Times New Roman" w:hAnsi="Times New Roman" w:cs="Times New Roman"/>
          <w:sz w:val="24"/>
          <w:szCs w:val="24"/>
        </w:rPr>
        <w:t>Autotrans</w:t>
      </w:r>
      <w:proofErr w:type="spellEnd"/>
      <w:r w:rsidRPr="00C83DBB">
        <w:rPr>
          <w:rFonts w:ascii="Times New Roman" w:hAnsi="Times New Roman" w:cs="Times New Roman"/>
          <w:sz w:val="24"/>
          <w:szCs w:val="24"/>
        </w:rPr>
        <w:t>», яка приймає участь у Програмі, Карту Учасника Програми та документи,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що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посвідчують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його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особу-заявника.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надає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відповідь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 xml:space="preserve">звернення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протягом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30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календарних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днів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83D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моменту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>його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отримання,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враховуючи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інші умови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лояльності.</w:t>
      </w:r>
    </w:p>
    <w:p w14:paraId="42A43AD7" w14:textId="347F01E1" w:rsidR="00D529D1" w:rsidRPr="00C83DBB" w:rsidRDefault="00D529D1" w:rsidP="00136880">
      <w:pPr>
        <w:pStyle w:val="a5"/>
        <w:numPr>
          <w:ilvl w:val="1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 xml:space="preserve">Програма є довгостроковою, та діє до </w:t>
      </w:r>
      <w:r w:rsidR="001D756C">
        <w:rPr>
          <w:rFonts w:ascii="Times New Roman" w:hAnsi="Times New Roman" w:cs="Times New Roman"/>
          <w:sz w:val="24"/>
          <w:szCs w:val="24"/>
        </w:rPr>
        <w:t>31.12.2022</w:t>
      </w:r>
      <w:r w:rsidRPr="00C83DBB">
        <w:rPr>
          <w:rFonts w:ascii="Times New Roman" w:hAnsi="Times New Roman" w:cs="Times New Roman"/>
          <w:sz w:val="24"/>
          <w:szCs w:val="24"/>
        </w:rPr>
        <w:t>р. з правом зміни терміну дії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програми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Організатором.</w:t>
      </w:r>
    </w:p>
    <w:p w14:paraId="317220B9" w14:textId="382F75DC" w:rsidR="00D529D1" w:rsidRPr="00C83DBB" w:rsidRDefault="00D529D1" w:rsidP="00136880">
      <w:pPr>
        <w:pStyle w:val="a5"/>
        <w:numPr>
          <w:ilvl w:val="1"/>
          <w:numId w:val="19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DBB">
        <w:rPr>
          <w:rFonts w:ascii="Times New Roman" w:hAnsi="Times New Roman" w:cs="Times New Roman"/>
          <w:sz w:val="24"/>
          <w:szCs w:val="24"/>
        </w:rPr>
        <w:t>Micцe</w:t>
      </w:r>
      <w:r w:rsidR="002106E6" w:rsidRPr="00C83DBB">
        <w:rPr>
          <w:rFonts w:ascii="Times New Roman" w:hAnsi="Times New Roman" w:cs="Times New Roman"/>
          <w:sz w:val="24"/>
          <w:szCs w:val="24"/>
        </w:rPr>
        <w:t>знaxoджeння</w:t>
      </w:r>
      <w:proofErr w:type="spellEnd"/>
      <w:r w:rsidR="002106E6" w:rsidRPr="00C83D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peĸвiзити</w:t>
      </w:r>
      <w:proofErr w:type="spellEnd"/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Організатора</w:t>
      </w:r>
      <w:r w:rsidR="002106E6" w:rsidRPr="00C83DBB">
        <w:rPr>
          <w:rFonts w:ascii="Times New Roman" w:hAnsi="Times New Roman" w:cs="Times New Roman"/>
          <w:sz w:val="24"/>
          <w:szCs w:val="24"/>
        </w:rPr>
        <w:t>.</w:t>
      </w:r>
    </w:p>
    <w:p w14:paraId="025E3227" w14:textId="77777777" w:rsidR="00D529D1" w:rsidRPr="00C83DBB" w:rsidRDefault="00D529D1" w:rsidP="00136880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Організатор:"/>
      <w:bookmarkEnd w:id="9"/>
      <w:r w:rsidRPr="00C83DBB">
        <w:rPr>
          <w:rFonts w:ascii="Times New Roman" w:hAnsi="Times New Roman" w:cs="Times New Roman"/>
          <w:sz w:val="24"/>
          <w:szCs w:val="24"/>
        </w:rPr>
        <w:t>Організатор:</w:t>
      </w:r>
    </w:p>
    <w:p w14:paraId="72B6A695" w14:textId="7458A8E8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lastRenderedPageBreak/>
        <w:t>ТОВАРИСТВ</w:t>
      </w:r>
      <w:r w:rsidR="002106E6" w:rsidRPr="00C83DBB">
        <w:rPr>
          <w:rFonts w:ascii="Times New Roman" w:hAnsi="Times New Roman" w:cs="Times New Roman"/>
          <w:sz w:val="24"/>
          <w:szCs w:val="24"/>
        </w:rPr>
        <w:t>О З ОБМЕЖЕНОЮ ВІДПОВІДАЛЬНІСТЮ «ТОРГОВИЙ ДІМ АВТОТРАНС-ОЙЛ</w:t>
      </w:r>
      <w:r w:rsidR="002106E6" w:rsidRPr="00C83DBB">
        <w:rPr>
          <w:rFonts w:ascii="Times New Roman" w:hAnsi="Times New Roman" w:cs="Times New Roman"/>
          <w:spacing w:val="-47"/>
          <w:sz w:val="24"/>
          <w:szCs w:val="24"/>
        </w:rPr>
        <w:t>»</w:t>
      </w:r>
    </w:p>
    <w:p w14:paraId="6421869C" w14:textId="0E36CC47" w:rsidR="00D529D1" w:rsidRPr="00C83DBB" w:rsidRDefault="002106E6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 xml:space="preserve">Юридична </w:t>
      </w:r>
      <w:r w:rsidR="00D529D1" w:rsidRPr="00C83DBB">
        <w:rPr>
          <w:rFonts w:ascii="Times New Roman" w:hAnsi="Times New Roman" w:cs="Times New Roman"/>
          <w:sz w:val="24"/>
          <w:szCs w:val="24"/>
        </w:rPr>
        <w:t>адреса:</w:t>
      </w:r>
      <w:r w:rsidR="00D529D1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36008,</w:t>
      </w:r>
      <w:r w:rsidR="00D529D1"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D529D1" w:rsidRPr="00C83DBB">
        <w:rPr>
          <w:rFonts w:ascii="Times New Roman" w:hAnsi="Times New Roman" w:cs="Times New Roman"/>
          <w:sz w:val="24"/>
          <w:szCs w:val="24"/>
        </w:rPr>
        <w:t>м.Полтава</w:t>
      </w:r>
      <w:proofErr w:type="spellEnd"/>
      <w:r w:rsidR="00D529D1" w:rsidRPr="00C83DBB">
        <w:rPr>
          <w:rFonts w:ascii="Times New Roman" w:hAnsi="Times New Roman" w:cs="Times New Roman"/>
          <w:sz w:val="24"/>
          <w:szCs w:val="24"/>
        </w:rPr>
        <w:t>,</w:t>
      </w:r>
      <w:r w:rsidR="00D529D1"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D529D1" w:rsidRPr="00C83DBB">
        <w:rPr>
          <w:rFonts w:ascii="Times New Roman" w:hAnsi="Times New Roman" w:cs="Times New Roman"/>
          <w:sz w:val="24"/>
          <w:szCs w:val="24"/>
        </w:rPr>
        <w:t>вул.Кагамлика</w:t>
      </w:r>
      <w:proofErr w:type="spellEnd"/>
      <w:r w:rsidR="00D529D1" w:rsidRPr="00C83DBB">
        <w:rPr>
          <w:rFonts w:ascii="Times New Roman" w:hAnsi="Times New Roman" w:cs="Times New Roman"/>
          <w:sz w:val="24"/>
          <w:szCs w:val="24"/>
        </w:rPr>
        <w:t>,</w:t>
      </w:r>
      <w:r w:rsidR="00D529D1"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9D1" w:rsidRPr="00C83DBB">
        <w:rPr>
          <w:rFonts w:ascii="Times New Roman" w:hAnsi="Times New Roman" w:cs="Times New Roman"/>
          <w:sz w:val="24"/>
          <w:szCs w:val="24"/>
        </w:rPr>
        <w:t>35</w:t>
      </w:r>
    </w:p>
    <w:p w14:paraId="4E7599E8" w14:textId="109E3453" w:rsidR="002106E6" w:rsidRPr="00C83DBB" w:rsidRDefault="002106E6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Код</w:t>
      </w:r>
      <w:r w:rsidRPr="00C83D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ЄДРПОУ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36324681</w:t>
      </w:r>
    </w:p>
    <w:p w14:paraId="7535EF67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ІПН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363246816018</w:t>
      </w:r>
    </w:p>
    <w:p w14:paraId="53DBE0D2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Поточні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рахунки:</w:t>
      </w:r>
    </w:p>
    <w:p w14:paraId="4E671614" w14:textId="27207C58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IBAN</w:t>
      </w:r>
      <w:r w:rsidRPr="00C83D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UA943808050000000026009495421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в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ПАТ</w:t>
      </w:r>
      <w:r w:rsidRPr="00C83D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"Райффайзен</w:t>
      </w:r>
      <w:r w:rsidRPr="00C83D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Банк"</w:t>
      </w:r>
    </w:p>
    <w:p w14:paraId="63C6E9FC" w14:textId="77777777" w:rsidR="00D529D1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Тел.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(0532)</w:t>
      </w:r>
      <w:r w:rsidRPr="00C83D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508850,</w:t>
      </w:r>
      <w:r w:rsidRPr="00C83D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508851</w:t>
      </w:r>
    </w:p>
    <w:p w14:paraId="6AAACA47" w14:textId="6217D6CE" w:rsidR="00F4363C" w:rsidRPr="00C83DBB" w:rsidRDefault="00D529D1" w:rsidP="00136880">
      <w:pPr>
        <w:pStyle w:val="a3"/>
        <w:ind w:left="0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83DBB">
        <w:rPr>
          <w:rFonts w:ascii="Times New Roman" w:hAnsi="Times New Roman" w:cs="Times New Roman"/>
          <w:sz w:val="24"/>
          <w:szCs w:val="24"/>
        </w:rPr>
        <w:t>Директор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4"/>
          <w:szCs w:val="24"/>
        </w:rPr>
        <w:t>Какаров</w:t>
      </w:r>
      <w:proofErr w:type="spellEnd"/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Олександр</w:t>
      </w:r>
      <w:r w:rsidRPr="00C83D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Ілліч,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6880"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що </w:t>
      </w:r>
      <w:r w:rsidRPr="00C83DBB">
        <w:rPr>
          <w:rFonts w:ascii="Times New Roman" w:hAnsi="Times New Roman" w:cs="Times New Roman"/>
          <w:sz w:val="24"/>
          <w:szCs w:val="24"/>
        </w:rPr>
        <w:t>діє</w:t>
      </w:r>
      <w:r w:rsidRPr="00C83D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на</w:t>
      </w:r>
      <w:r w:rsidRPr="00C83D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підставі</w:t>
      </w:r>
      <w:r w:rsidRPr="00C83D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DBB">
        <w:rPr>
          <w:rFonts w:ascii="Times New Roman" w:hAnsi="Times New Roman" w:cs="Times New Roman"/>
          <w:sz w:val="24"/>
          <w:szCs w:val="24"/>
        </w:rPr>
        <w:t>Статуту.</w:t>
      </w: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610B57E3" w14:textId="41C2D679" w:rsidR="00D529D1" w:rsidRPr="00C83DBB" w:rsidRDefault="00F4363C" w:rsidP="001368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spacing w:val="-47"/>
          <w:sz w:val="24"/>
          <w:szCs w:val="24"/>
        </w:rPr>
        <w:t xml:space="preserve">   </w:t>
      </w:r>
      <w:hyperlink r:id="rId8" w:history="1">
        <w:r w:rsidRPr="00C83DBB">
          <w:rPr>
            <w:rStyle w:val="a6"/>
            <w:rFonts w:ascii="Times New Roman" w:hAnsi="Times New Roman" w:cs="Times New Roman"/>
            <w:sz w:val="24"/>
            <w:szCs w:val="24"/>
          </w:rPr>
          <w:t>www.autotrans.ua</w:t>
        </w:r>
      </w:hyperlink>
    </w:p>
    <w:sectPr w:rsidR="00D529D1" w:rsidRPr="00C8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5F9"/>
    <w:multiLevelType w:val="multilevel"/>
    <w:tmpl w:val="616275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F1F59"/>
    <w:multiLevelType w:val="multilevel"/>
    <w:tmpl w:val="83DE5F92"/>
    <w:lvl w:ilvl="0">
      <w:start w:val="7"/>
      <w:numFmt w:val="decimal"/>
      <w:lvlText w:val="%1"/>
      <w:lvlJc w:val="left"/>
      <w:pPr>
        <w:ind w:left="523" w:hanging="317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523" w:hanging="317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69" w:hanging="3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4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9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4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9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4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9" w:hanging="317"/>
      </w:pPr>
      <w:rPr>
        <w:rFonts w:hint="default"/>
        <w:lang w:val="uk-UA" w:eastAsia="en-US" w:bidi="ar-SA"/>
      </w:rPr>
    </w:lvl>
  </w:abstractNum>
  <w:abstractNum w:abstractNumId="2" w15:restartNumberingAfterBreak="0">
    <w:nsid w:val="05C62D61"/>
    <w:multiLevelType w:val="multilevel"/>
    <w:tmpl w:val="84620D18"/>
    <w:lvl w:ilvl="0">
      <w:start w:val="1"/>
      <w:numFmt w:val="decimal"/>
      <w:lvlText w:val="%1"/>
      <w:lvlJc w:val="left"/>
      <w:pPr>
        <w:ind w:left="508" w:hanging="3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4" w:hanging="332"/>
      </w:pPr>
      <w:rPr>
        <w:rFonts w:ascii="Times New Roman" w:eastAsia="Calibri" w:hAnsi="Times New Roman" w:cs="Times New Roman" w:hint="default"/>
        <w:spacing w:val="-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3" w:hanging="3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0" w:hanging="3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7" w:hanging="3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4" w:hanging="3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1" w:hanging="3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8" w:hanging="3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5" w:hanging="332"/>
      </w:pPr>
      <w:rPr>
        <w:rFonts w:hint="default"/>
        <w:lang w:val="uk-UA" w:eastAsia="en-US" w:bidi="ar-SA"/>
      </w:rPr>
    </w:lvl>
  </w:abstractNum>
  <w:abstractNum w:abstractNumId="3" w15:restartNumberingAfterBreak="0">
    <w:nsid w:val="08F30A72"/>
    <w:multiLevelType w:val="multilevel"/>
    <w:tmpl w:val="CAE8D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F0A2445"/>
    <w:multiLevelType w:val="multilevel"/>
    <w:tmpl w:val="0038AA08"/>
    <w:lvl w:ilvl="0">
      <w:start w:val="2"/>
      <w:numFmt w:val="decimal"/>
      <w:lvlText w:val="%1."/>
      <w:lvlJc w:val="left"/>
      <w:pPr>
        <w:ind w:left="460" w:hanging="222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92" w:hanging="769"/>
        <w:jc w:val="right"/>
      </w:pPr>
      <w:rPr>
        <w:rFonts w:ascii="Times New Roman" w:eastAsia="Calibri" w:hAnsi="Times New Roman" w:cs="Times New Roman" w:hint="default"/>
        <w:spacing w:val="-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96" w:hanging="7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93" w:hanging="7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9" w:hanging="7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86" w:hanging="7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2" w:hanging="7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9" w:hanging="7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5" w:hanging="769"/>
      </w:pPr>
      <w:rPr>
        <w:rFonts w:hint="default"/>
        <w:lang w:val="uk-UA" w:eastAsia="en-US" w:bidi="ar-SA"/>
      </w:rPr>
    </w:lvl>
  </w:abstractNum>
  <w:abstractNum w:abstractNumId="5" w15:restartNumberingAfterBreak="0">
    <w:nsid w:val="12B25A0C"/>
    <w:multiLevelType w:val="hybridMultilevel"/>
    <w:tmpl w:val="75607F0E"/>
    <w:lvl w:ilvl="0" w:tplc="BBD212B0">
      <w:numFmt w:val="bullet"/>
      <w:lvlText w:val=""/>
      <w:lvlJc w:val="left"/>
      <w:pPr>
        <w:ind w:left="23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D8EAFDA">
      <w:numFmt w:val="bullet"/>
      <w:lvlText w:val="•"/>
      <w:lvlJc w:val="left"/>
      <w:pPr>
        <w:ind w:left="1192" w:hanging="360"/>
      </w:pPr>
      <w:rPr>
        <w:rFonts w:hint="default"/>
        <w:lang w:val="uk-UA" w:eastAsia="en-US" w:bidi="ar-SA"/>
      </w:rPr>
    </w:lvl>
    <w:lvl w:ilvl="2" w:tplc="EB70E9C8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531CAD0E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4" w:tplc="613A5118">
      <w:numFmt w:val="bullet"/>
      <w:lvlText w:val="•"/>
      <w:lvlJc w:val="left"/>
      <w:pPr>
        <w:ind w:left="4051" w:hanging="360"/>
      </w:pPr>
      <w:rPr>
        <w:rFonts w:hint="default"/>
        <w:lang w:val="uk-UA" w:eastAsia="en-US" w:bidi="ar-SA"/>
      </w:rPr>
    </w:lvl>
    <w:lvl w:ilvl="5" w:tplc="61101670">
      <w:numFmt w:val="bullet"/>
      <w:lvlText w:val="•"/>
      <w:lvlJc w:val="left"/>
      <w:pPr>
        <w:ind w:left="5004" w:hanging="360"/>
      </w:pPr>
      <w:rPr>
        <w:rFonts w:hint="default"/>
        <w:lang w:val="uk-UA" w:eastAsia="en-US" w:bidi="ar-SA"/>
      </w:rPr>
    </w:lvl>
    <w:lvl w:ilvl="6" w:tplc="25C43E26">
      <w:numFmt w:val="bullet"/>
      <w:lvlText w:val="•"/>
      <w:lvlJc w:val="left"/>
      <w:pPr>
        <w:ind w:left="5957" w:hanging="360"/>
      </w:pPr>
      <w:rPr>
        <w:rFonts w:hint="default"/>
        <w:lang w:val="uk-UA" w:eastAsia="en-US" w:bidi="ar-SA"/>
      </w:rPr>
    </w:lvl>
    <w:lvl w:ilvl="7" w:tplc="8B863F50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30AEFDCC">
      <w:numFmt w:val="bullet"/>
      <w:lvlText w:val="•"/>
      <w:lvlJc w:val="left"/>
      <w:pPr>
        <w:ind w:left="786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471799C"/>
    <w:multiLevelType w:val="multilevel"/>
    <w:tmpl w:val="D23601DA"/>
    <w:lvl w:ilvl="0">
      <w:start w:val="2"/>
      <w:numFmt w:val="decimal"/>
      <w:lvlText w:val="%1"/>
      <w:lvlJc w:val="left"/>
      <w:pPr>
        <w:ind w:left="869" w:hanging="361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503" w:hanging="361"/>
        <w:jc w:val="right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41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2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3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4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5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7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15895234"/>
    <w:multiLevelType w:val="multilevel"/>
    <w:tmpl w:val="39BE8592"/>
    <w:lvl w:ilvl="0">
      <w:start w:val="2"/>
      <w:numFmt w:val="decimal"/>
      <w:lvlText w:val="%1"/>
      <w:lvlJc w:val="left"/>
      <w:pPr>
        <w:ind w:left="840" w:hanging="721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840" w:hanging="72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863" w:hanging="721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518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1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7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3" w:hanging="721"/>
      </w:pPr>
      <w:rPr>
        <w:rFonts w:hint="default"/>
        <w:lang w:val="uk-UA" w:eastAsia="en-US" w:bidi="ar-SA"/>
      </w:rPr>
    </w:lvl>
  </w:abstractNum>
  <w:abstractNum w:abstractNumId="8" w15:restartNumberingAfterBreak="0">
    <w:nsid w:val="1D126015"/>
    <w:multiLevelType w:val="multilevel"/>
    <w:tmpl w:val="81446CA8"/>
    <w:lvl w:ilvl="0">
      <w:start w:val="1"/>
      <w:numFmt w:val="decimal"/>
      <w:lvlText w:val="%1"/>
      <w:lvlJc w:val="left"/>
      <w:pPr>
        <w:ind w:left="792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9" w:hanging="389"/>
        <w:jc w:val="right"/>
      </w:pPr>
      <w:rPr>
        <w:rFonts w:ascii="Times New Roman" w:eastAsia="Calibri" w:hAnsi="Times New Roman" w:cs="Times New Roman" w:hint="default"/>
        <w:spacing w:val="-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93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0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7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4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1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8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5" w:hanging="389"/>
      </w:pPr>
      <w:rPr>
        <w:rFonts w:hint="default"/>
        <w:lang w:val="uk-UA" w:eastAsia="en-US" w:bidi="ar-SA"/>
      </w:rPr>
    </w:lvl>
  </w:abstractNum>
  <w:abstractNum w:abstractNumId="9" w15:restartNumberingAfterBreak="0">
    <w:nsid w:val="28421E42"/>
    <w:multiLevelType w:val="hybridMultilevel"/>
    <w:tmpl w:val="EBA6DDF6"/>
    <w:lvl w:ilvl="0" w:tplc="B14EA364">
      <w:start w:val="3"/>
      <w:numFmt w:val="decimal"/>
      <w:lvlText w:val="%1"/>
      <w:lvlJc w:val="left"/>
      <w:pPr>
        <w:ind w:left="460" w:hanging="342"/>
      </w:pPr>
      <w:rPr>
        <w:rFonts w:hint="default"/>
        <w:b/>
        <w:bCs/>
        <w:w w:val="100"/>
        <w:lang w:val="uk-UA" w:eastAsia="en-US" w:bidi="ar-SA"/>
      </w:rPr>
    </w:lvl>
    <w:lvl w:ilvl="1" w:tplc="A3D84164">
      <w:numFmt w:val="bullet"/>
      <w:lvlText w:val="•"/>
      <w:lvlJc w:val="left"/>
      <w:pPr>
        <w:ind w:left="403" w:hanging="164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2" w:tplc="218C56A2">
      <w:numFmt w:val="bullet"/>
      <w:lvlText w:val="•"/>
      <w:lvlJc w:val="left"/>
      <w:pPr>
        <w:ind w:left="1494" w:hanging="164"/>
      </w:pPr>
      <w:rPr>
        <w:rFonts w:hint="default"/>
        <w:lang w:val="uk-UA" w:eastAsia="en-US" w:bidi="ar-SA"/>
      </w:rPr>
    </w:lvl>
    <w:lvl w:ilvl="3" w:tplc="FEEC6416">
      <w:numFmt w:val="bullet"/>
      <w:lvlText w:val="•"/>
      <w:lvlJc w:val="left"/>
      <w:pPr>
        <w:ind w:left="2528" w:hanging="164"/>
      </w:pPr>
      <w:rPr>
        <w:rFonts w:hint="default"/>
        <w:lang w:val="uk-UA" w:eastAsia="en-US" w:bidi="ar-SA"/>
      </w:rPr>
    </w:lvl>
    <w:lvl w:ilvl="4" w:tplc="339401A8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5" w:tplc="DA3A864C">
      <w:numFmt w:val="bullet"/>
      <w:lvlText w:val="•"/>
      <w:lvlJc w:val="left"/>
      <w:pPr>
        <w:ind w:left="4597" w:hanging="164"/>
      </w:pPr>
      <w:rPr>
        <w:rFonts w:hint="default"/>
        <w:lang w:val="uk-UA" w:eastAsia="en-US" w:bidi="ar-SA"/>
      </w:rPr>
    </w:lvl>
    <w:lvl w:ilvl="6" w:tplc="747C2E4C">
      <w:numFmt w:val="bullet"/>
      <w:lvlText w:val="•"/>
      <w:lvlJc w:val="left"/>
      <w:pPr>
        <w:ind w:left="5631" w:hanging="164"/>
      </w:pPr>
      <w:rPr>
        <w:rFonts w:hint="default"/>
        <w:lang w:val="uk-UA" w:eastAsia="en-US" w:bidi="ar-SA"/>
      </w:rPr>
    </w:lvl>
    <w:lvl w:ilvl="7" w:tplc="63E4BCB4">
      <w:numFmt w:val="bullet"/>
      <w:lvlText w:val="•"/>
      <w:lvlJc w:val="left"/>
      <w:pPr>
        <w:ind w:left="6665" w:hanging="164"/>
      </w:pPr>
      <w:rPr>
        <w:rFonts w:hint="default"/>
        <w:lang w:val="uk-UA" w:eastAsia="en-US" w:bidi="ar-SA"/>
      </w:rPr>
    </w:lvl>
    <w:lvl w:ilvl="8" w:tplc="F63AADC0">
      <w:numFmt w:val="bullet"/>
      <w:lvlText w:val="•"/>
      <w:lvlJc w:val="left"/>
      <w:pPr>
        <w:ind w:left="7700" w:hanging="164"/>
      </w:pPr>
      <w:rPr>
        <w:rFonts w:hint="default"/>
        <w:lang w:val="uk-UA" w:eastAsia="en-US" w:bidi="ar-SA"/>
      </w:rPr>
    </w:lvl>
  </w:abstractNum>
  <w:abstractNum w:abstractNumId="10" w15:restartNumberingAfterBreak="0">
    <w:nsid w:val="2D944F2C"/>
    <w:multiLevelType w:val="multilevel"/>
    <w:tmpl w:val="FF260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11" w15:restartNumberingAfterBreak="0">
    <w:nsid w:val="32522FAC"/>
    <w:multiLevelType w:val="hybridMultilevel"/>
    <w:tmpl w:val="1804C628"/>
    <w:lvl w:ilvl="0" w:tplc="9B5A749E">
      <w:numFmt w:val="bullet"/>
      <w:lvlText w:val=""/>
      <w:lvlJc w:val="left"/>
      <w:pPr>
        <w:ind w:left="950" w:hanging="35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3A223EE">
      <w:numFmt w:val="bullet"/>
      <w:lvlText w:val="•"/>
      <w:lvlJc w:val="left"/>
      <w:pPr>
        <w:ind w:left="1840" w:hanging="351"/>
      </w:pPr>
      <w:rPr>
        <w:rFonts w:hint="default"/>
        <w:lang w:val="uk-UA" w:eastAsia="en-US" w:bidi="ar-SA"/>
      </w:rPr>
    </w:lvl>
    <w:lvl w:ilvl="2" w:tplc="ED8CCAD0">
      <w:numFmt w:val="bullet"/>
      <w:lvlText w:val="•"/>
      <w:lvlJc w:val="left"/>
      <w:pPr>
        <w:ind w:left="2721" w:hanging="351"/>
      </w:pPr>
      <w:rPr>
        <w:rFonts w:hint="default"/>
        <w:lang w:val="uk-UA" w:eastAsia="en-US" w:bidi="ar-SA"/>
      </w:rPr>
    </w:lvl>
    <w:lvl w:ilvl="3" w:tplc="39689D8C">
      <w:numFmt w:val="bullet"/>
      <w:lvlText w:val="•"/>
      <w:lvlJc w:val="left"/>
      <w:pPr>
        <w:ind w:left="3602" w:hanging="351"/>
      </w:pPr>
      <w:rPr>
        <w:rFonts w:hint="default"/>
        <w:lang w:val="uk-UA" w:eastAsia="en-US" w:bidi="ar-SA"/>
      </w:rPr>
    </w:lvl>
    <w:lvl w:ilvl="4" w:tplc="9948EEC2">
      <w:numFmt w:val="bullet"/>
      <w:lvlText w:val="•"/>
      <w:lvlJc w:val="left"/>
      <w:pPr>
        <w:ind w:left="4483" w:hanging="351"/>
      </w:pPr>
      <w:rPr>
        <w:rFonts w:hint="default"/>
        <w:lang w:val="uk-UA" w:eastAsia="en-US" w:bidi="ar-SA"/>
      </w:rPr>
    </w:lvl>
    <w:lvl w:ilvl="5" w:tplc="1CFC5494">
      <w:numFmt w:val="bullet"/>
      <w:lvlText w:val="•"/>
      <w:lvlJc w:val="left"/>
      <w:pPr>
        <w:ind w:left="5364" w:hanging="351"/>
      </w:pPr>
      <w:rPr>
        <w:rFonts w:hint="default"/>
        <w:lang w:val="uk-UA" w:eastAsia="en-US" w:bidi="ar-SA"/>
      </w:rPr>
    </w:lvl>
    <w:lvl w:ilvl="6" w:tplc="2B60749A">
      <w:numFmt w:val="bullet"/>
      <w:lvlText w:val="•"/>
      <w:lvlJc w:val="left"/>
      <w:pPr>
        <w:ind w:left="6245" w:hanging="351"/>
      </w:pPr>
      <w:rPr>
        <w:rFonts w:hint="default"/>
        <w:lang w:val="uk-UA" w:eastAsia="en-US" w:bidi="ar-SA"/>
      </w:rPr>
    </w:lvl>
    <w:lvl w:ilvl="7" w:tplc="D1A8A83A">
      <w:numFmt w:val="bullet"/>
      <w:lvlText w:val="•"/>
      <w:lvlJc w:val="left"/>
      <w:pPr>
        <w:ind w:left="7126" w:hanging="351"/>
      </w:pPr>
      <w:rPr>
        <w:rFonts w:hint="default"/>
        <w:lang w:val="uk-UA" w:eastAsia="en-US" w:bidi="ar-SA"/>
      </w:rPr>
    </w:lvl>
    <w:lvl w:ilvl="8" w:tplc="541C4DA0">
      <w:numFmt w:val="bullet"/>
      <w:lvlText w:val="•"/>
      <w:lvlJc w:val="left"/>
      <w:pPr>
        <w:ind w:left="8007" w:hanging="351"/>
      </w:pPr>
      <w:rPr>
        <w:rFonts w:hint="default"/>
        <w:lang w:val="uk-UA" w:eastAsia="en-US" w:bidi="ar-SA"/>
      </w:rPr>
    </w:lvl>
  </w:abstractNum>
  <w:abstractNum w:abstractNumId="12" w15:restartNumberingAfterBreak="0">
    <w:nsid w:val="36162B13"/>
    <w:multiLevelType w:val="multilevel"/>
    <w:tmpl w:val="7740714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35299C"/>
    <w:multiLevelType w:val="multilevel"/>
    <w:tmpl w:val="DC0C7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14" w15:restartNumberingAfterBreak="0">
    <w:nsid w:val="56722920"/>
    <w:multiLevelType w:val="multilevel"/>
    <w:tmpl w:val="C1127AD4"/>
    <w:lvl w:ilvl="0">
      <w:start w:val="4"/>
      <w:numFmt w:val="decimal"/>
      <w:lvlText w:val="%1"/>
      <w:lvlJc w:val="left"/>
      <w:pPr>
        <w:ind w:left="624" w:hanging="385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624" w:hanging="385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449" w:hanging="3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4" w:hanging="3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9" w:hanging="3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4" w:hanging="3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9" w:hanging="3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3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9" w:hanging="385"/>
      </w:pPr>
      <w:rPr>
        <w:rFonts w:hint="default"/>
        <w:lang w:val="uk-UA" w:eastAsia="en-US" w:bidi="ar-SA"/>
      </w:rPr>
    </w:lvl>
  </w:abstractNum>
  <w:abstractNum w:abstractNumId="15" w15:restartNumberingAfterBreak="0">
    <w:nsid w:val="5CEC2064"/>
    <w:multiLevelType w:val="multilevel"/>
    <w:tmpl w:val="A4107F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90B1539"/>
    <w:multiLevelType w:val="multilevel"/>
    <w:tmpl w:val="B50ABA1C"/>
    <w:lvl w:ilvl="0">
      <w:start w:val="3"/>
      <w:numFmt w:val="decimal"/>
      <w:lvlText w:val="%1"/>
      <w:lvlJc w:val="left"/>
      <w:pPr>
        <w:ind w:left="523" w:hanging="317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523" w:hanging="3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69" w:hanging="3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4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9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4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9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4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9" w:hanging="317"/>
      </w:pPr>
      <w:rPr>
        <w:rFonts w:hint="default"/>
        <w:lang w:val="uk-UA" w:eastAsia="en-US" w:bidi="ar-SA"/>
      </w:rPr>
    </w:lvl>
  </w:abstractNum>
  <w:abstractNum w:abstractNumId="17" w15:restartNumberingAfterBreak="0">
    <w:nsid w:val="6BCA6590"/>
    <w:multiLevelType w:val="multilevel"/>
    <w:tmpl w:val="173E0030"/>
    <w:lvl w:ilvl="0">
      <w:start w:val="5"/>
      <w:numFmt w:val="decimal"/>
      <w:lvlText w:val="%1"/>
      <w:lvlJc w:val="left"/>
      <w:pPr>
        <w:ind w:left="523" w:hanging="317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523" w:hanging="3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69" w:hanging="3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4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9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4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9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4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9" w:hanging="317"/>
      </w:pPr>
      <w:rPr>
        <w:rFonts w:hint="default"/>
        <w:lang w:val="uk-UA" w:eastAsia="en-US" w:bidi="ar-SA"/>
      </w:rPr>
    </w:lvl>
  </w:abstractNum>
  <w:abstractNum w:abstractNumId="18" w15:restartNumberingAfterBreak="0">
    <w:nsid w:val="7F6921D9"/>
    <w:multiLevelType w:val="multilevel"/>
    <w:tmpl w:val="68AA9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1"/>
    <w:rsid w:val="00005758"/>
    <w:rsid w:val="000333DA"/>
    <w:rsid w:val="00062DCA"/>
    <w:rsid w:val="000A29C8"/>
    <w:rsid w:val="000F6CB2"/>
    <w:rsid w:val="001210F4"/>
    <w:rsid w:val="00136880"/>
    <w:rsid w:val="00170C57"/>
    <w:rsid w:val="00172199"/>
    <w:rsid w:val="001A67D0"/>
    <w:rsid w:val="001D756C"/>
    <w:rsid w:val="001F50D1"/>
    <w:rsid w:val="002106E6"/>
    <w:rsid w:val="00213E7C"/>
    <w:rsid w:val="00272BF7"/>
    <w:rsid w:val="00284ECE"/>
    <w:rsid w:val="002C33F2"/>
    <w:rsid w:val="002F6293"/>
    <w:rsid w:val="00312142"/>
    <w:rsid w:val="00327A06"/>
    <w:rsid w:val="003454AB"/>
    <w:rsid w:val="00374AF8"/>
    <w:rsid w:val="00384D20"/>
    <w:rsid w:val="003A10F8"/>
    <w:rsid w:val="003B0BBA"/>
    <w:rsid w:val="00416862"/>
    <w:rsid w:val="00423DDB"/>
    <w:rsid w:val="00435578"/>
    <w:rsid w:val="0043680A"/>
    <w:rsid w:val="00443E2E"/>
    <w:rsid w:val="00452FAE"/>
    <w:rsid w:val="004564D0"/>
    <w:rsid w:val="00457780"/>
    <w:rsid w:val="00462060"/>
    <w:rsid w:val="004822E9"/>
    <w:rsid w:val="00494D9D"/>
    <w:rsid w:val="004A29DC"/>
    <w:rsid w:val="004D5008"/>
    <w:rsid w:val="004F3A0B"/>
    <w:rsid w:val="005006DE"/>
    <w:rsid w:val="0052616F"/>
    <w:rsid w:val="00540AF8"/>
    <w:rsid w:val="00555461"/>
    <w:rsid w:val="0058354E"/>
    <w:rsid w:val="00585E6C"/>
    <w:rsid w:val="005C5913"/>
    <w:rsid w:val="00601C9A"/>
    <w:rsid w:val="00615FEC"/>
    <w:rsid w:val="006333CC"/>
    <w:rsid w:val="006761ED"/>
    <w:rsid w:val="00687FE9"/>
    <w:rsid w:val="006B2F95"/>
    <w:rsid w:val="006B7D4A"/>
    <w:rsid w:val="006D64CA"/>
    <w:rsid w:val="006E002B"/>
    <w:rsid w:val="006E2A72"/>
    <w:rsid w:val="00702DDB"/>
    <w:rsid w:val="0072087F"/>
    <w:rsid w:val="007322CE"/>
    <w:rsid w:val="00733124"/>
    <w:rsid w:val="00735A7E"/>
    <w:rsid w:val="00790D91"/>
    <w:rsid w:val="007C630B"/>
    <w:rsid w:val="00882440"/>
    <w:rsid w:val="00886A7F"/>
    <w:rsid w:val="00895A0A"/>
    <w:rsid w:val="008A44F0"/>
    <w:rsid w:val="008B06EB"/>
    <w:rsid w:val="00910BAA"/>
    <w:rsid w:val="0092290B"/>
    <w:rsid w:val="009315E4"/>
    <w:rsid w:val="00941936"/>
    <w:rsid w:val="00944378"/>
    <w:rsid w:val="00961F9F"/>
    <w:rsid w:val="0099125E"/>
    <w:rsid w:val="009C7E11"/>
    <w:rsid w:val="009E6703"/>
    <w:rsid w:val="00A04865"/>
    <w:rsid w:val="00A27A4F"/>
    <w:rsid w:val="00A30A2F"/>
    <w:rsid w:val="00A95927"/>
    <w:rsid w:val="00B054C1"/>
    <w:rsid w:val="00B31B58"/>
    <w:rsid w:val="00B47CF2"/>
    <w:rsid w:val="00B670E0"/>
    <w:rsid w:val="00B8580D"/>
    <w:rsid w:val="00B91E99"/>
    <w:rsid w:val="00BA19CA"/>
    <w:rsid w:val="00BE3B98"/>
    <w:rsid w:val="00C01543"/>
    <w:rsid w:val="00C03C48"/>
    <w:rsid w:val="00C058B8"/>
    <w:rsid w:val="00C227A6"/>
    <w:rsid w:val="00C54EE5"/>
    <w:rsid w:val="00C83DBB"/>
    <w:rsid w:val="00C91884"/>
    <w:rsid w:val="00C925CD"/>
    <w:rsid w:val="00C94EDB"/>
    <w:rsid w:val="00CB0707"/>
    <w:rsid w:val="00CD6D5D"/>
    <w:rsid w:val="00D11A83"/>
    <w:rsid w:val="00D25120"/>
    <w:rsid w:val="00D529D1"/>
    <w:rsid w:val="00D81D4D"/>
    <w:rsid w:val="00DC3259"/>
    <w:rsid w:val="00E451FF"/>
    <w:rsid w:val="00E65832"/>
    <w:rsid w:val="00E82071"/>
    <w:rsid w:val="00E95751"/>
    <w:rsid w:val="00EB6E4A"/>
    <w:rsid w:val="00EC47CB"/>
    <w:rsid w:val="00F4363C"/>
    <w:rsid w:val="00F86ED0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F8B9"/>
  <w15:docId w15:val="{441C5E2E-04BC-467C-A52E-55E966DD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uk-UA"/>
    </w:rPr>
  </w:style>
  <w:style w:type="paragraph" w:styleId="1">
    <w:name w:val="heading 1"/>
    <w:basedOn w:val="a"/>
    <w:link w:val="10"/>
    <w:uiPriority w:val="9"/>
    <w:qFormat/>
    <w:rsid w:val="00D529D1"/>
    <w:pPr>
      <w:ind w:left="4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D1"/>
    <w:rPr>
      <w:rFonts w:ascii="Calibri" w:eastAsia="Calibri" w:hAnsi="Calibri" w:cs="Calibri"/>
      <w:b/>
      <w:bCs/>
      <w:lang w:val="uk-UA"/>
    </w:rPr>
  </w:style>
  <w:style w:type="table" w:customStyle="1" w:styleId="TableNormal">
    <w:name w:val="Table Normal"/>
    <w:uiPriority w:val="2"/>
    <w:semiHidden/>
    <w:unhideWhenUsed/>
    <w:qFormat/>
    <w:rsid w:val="00D52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29D1"/>
    <w:pPr>
      <w:ind w:left="239"/>
    </w:pPr>
  </w:style>
  <w:style w:type="character" w:customStyle="1" w:styleId="a4">
    <w:name w:val="Основной текст Знак"/>
    <w:basedOn w:val="a0"/>
    <w:link w:val="a3"/>
    <w:uiPriority w:val="1"/>
    <w:rsid w:val="00D529D1"/>
    <w:rPr>
      <w:rFonts w:ascii="Calibri" w:eastAsia="Calibri" w:hAnsi="Calibri" w:cs="Calibri"/>
      <w:lang w:val="uk-UA"/>
    </w:rPr>
  </w:style>
  <w:style w:type="paragraph" w:styleId="a5">
    <w:name w:val="List Paragraph"/>
    <w:basedOn w:val="a"/>
    <w:uiPriority w:val="1"/>
    <w:qFormat/>
    <w:rsid w:val="00D529D1"/>
    <w:pPr>
      <w:ind w:left="523"/>
    </w:pPr>
  </w:style>
  <w:style w:type="paragraph" w:customStyle="1" w:styleId="TableParagraph">
    <w:name w:val="Table Paragraph"/>
    <w:basedOn w:val="a"/>
    <w:uiPriority w:val="1"/>
    <w:qFormat/>
    <w:rsid w:val="00D529D1"/>
    <w:pPr>
      <w:spacing w:before="83" w:line="199" w:lineRule="exact"/>
      <w:ind w:left="110"/>
    </w:pPr>
  </w:style>
  <w:style w:type="character" w:styleId="a6">
    <w:name w:val="Hyperlink"/>
    <w:basedOn w:val="a0"/>
    <w:uiPriority w:val="99"/>
    <w:unhideWhenUsed/>
    <w:rsid w:val="00D529D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B07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trans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totrans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trans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E66F-4B48-45F4-85D9-DF45BCE8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Avtotrans</dc:creator>
  <cp:keywords/>
  <dc:description/>
  <cp:lastModifiedBy>User</cp:lastModifiedBy>
  <cp:revision>4</cp:revision>
  <cp:lastPrinted>2021-11-03T06:03:00Z</cp:lastPrinted>
  <dcterms:created xsi:type="dcterms:W3CDTF">2022-02-03T13:27:00Z</dcterms:created>
  <dcterms:modified xsi:type="dcterms:W3CDTF">2022-02-03T13:32:00Z</dcterms:modified>
</cp:coreProperties>
</file>